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0423" w:rsidRPr="00FE1B37" w:rsidRDefault="007B6E2A" w:rsidP="007E6B86">
      <w:pPr>
        <w:spacing w:after="0"/>
        <w:jc w:val="center"/>
      </w:pPr>
      <w:r w:rsidRPr="00FE1B37">
        <w:rPr>
          <w:noProof/>
        </w:rPr>
        <w:drawing>
          <wp:inline distT="0" distB="0" distL="0" distR="0">
            <wp:extent cx="1159863" cy="1142930"/>
            <wp:effectExtent l="0" t="0" r="2540"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C Logo Best.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190401" cy="1173022"/>
                    </a:xfrm>
                    <a:prstGeom prst="rect">
                      <a:avLst/>
                    </a:prstGeom>
                  </pic:spPr>
                </pic:pic>
              </a:graphicData>
            </a:graphic>
          </wp:inline>
        </w:drawing>
      </w:r>
    </w:p>
    <w:p w:rsidR="002059D9" w:rsidRPr="00FE1B37" w:rsidRDefault="002059D9" w:rsidP="007E6B86">
      <w:pPr>
        <w:spacing w:after="0"/>
        <w:jc w:val="center"/>
        <w:rPr>
          <w:rFonts w:ascii="Castellar" w:hAnsi="Castellar" w:cs="Arial"/>
          <w:b/>
          <w:sz w:val="28"/>
          <w:szCs w:val="32"/>
        </w:rPr>
      </w:pPr>
      <w:r w:rsidRPr="00FE1B37">
        <w:rPr>
          <w:rFonts w:ascii="Castellar" w:hAnsi="Castellar" w:cs="Arial"/>
          <w:b/>
          <w:sz w:val="28"/>
          <w:szCs w:val="32"/>
        </w:rPr>
        <w:t>Gulf Coast High School</w:t>
      </w:r>
    </w:p>
    <w:p w:rsidR="002059D9" w:rsidRPr="00FE1B37" w:rsidRDefault="002059D9" w:rsidP="007E6B86">
      <w:pPr>
        <w:spacing w:after="0" w:line="240" w:lineRule="auto"/>
        <w:jc w:val="center"/>
        <w:rPr>
          <w:rFonts w:asciiTheme="minorHAnsi" w:hAnsiTheme="minorHAnsi" w:cs="Arial"/>
          <w:sz w:val="28"/>
          <w:szCs w:val="32"/>
        </w:rPr>
      </w:pPr>
      <w:r w:rsidRPr="00FE1B37">
        <w:rPr>
          <w:rFonts w:asciiTheme="minorHAnsi" w:hAnsiTheme="minorHAnsi" w:cs="Arial"/>
          <w:sz w:val="28"/>
          <w:szCs w:val="32"/>
        </w:rPr>
        <w:t xml:space="preserve">School Advisory Council </w:t>
      </w:r>
    </w:p>
    <w:p w:rsidR="00060B6B" w:rsidRPr="00FE1B37" w:rsidRDefault="002059D9" w:rsidP="007E6B86">
      <w:pPr>
        <w:spacing w:after="0" w:line="240" w:lineRule="auto"/>
        <w:jc w:val="center"/>
        <w:rPr>
          <w:rFonts w:ascii="Arial" w:hAnsi="Arial" w:cs="Arial"/>
          <w:b/>
          <w:sz w:val="32"/>
          <w:szCs w:val="32"/>
        </w:rPr>
      </w:pPr>
      <w:r w:rsidRPr="00FE1B37">
        <w:rPr>
          <w:rFonts w:asciiTheme="minorHAnsi" w:hAnsiTheme="minorHAnsi" w:cs="Arial"/>
          <w:sz w:val="28"/>
          <w:szCs w:val="32"/>
        </w:rPr>
        <w:t>Meeting Notes</w:t>
      </w:r>
      <w:r w:rsidR="00F05796" w:rsidRPr="00FE1B37">
        <w:rPr>
          <w:rFonts w:asciiTheme="minorHAnsi" w:hAnsiTheme="minorHAnsi" w:cs="Arial"/>
          <w:sz w:val="28"/>
          <w:szCs w:val="32"/>
        </w:rPr>
        <w:t xml:space="preserve">: </w:t>
      </w:r>
      <w:r w:rsidR="00B84790" w:rsidRPr="00FE1B37">
        <w:rPr>
          <w:rFonts w:asciiTheme="minorHAnsi" w:hAnsiTheme="minorHAnsi" w:cs="Arial"/>
          <w:sz w:val="28"/>
          <w:szCs w:val="32"/>
        </w:rPr>
        <w:t>26 September</w:t>
      </w:r>
      <w:r w:rsidR="004F2250" w:rsidRPr="00FE1B37">
        <w:rPr>
          <w:rFonts w:asciiTheme="minorHAnsi" w:hAnsiTheme="minorHAnsi" w:cs="Arial"/>
          <w:sz w:val="28"/>
          <w:szCs w:val="32"/>
        </w:rPr>
        <w:t xml:space="preserve"> 2016</w:t>
      </w:r>
      <w:r w:rsidR="00D817E5" w:rsidRPr="00FE1B37">
        <w:rPr>
          <w:rFonts w:ascii="Arial" w:hAnsi="Arial" w:cs="Arial"/>
          <w:b/>
          <w:sz w:val="32"/>
          <w:szCs w:val="32"/>
        </w:rPr>
        <w:br/>
      </w:r>
    </w:p>
    <w:p w:rsidR="004C6B65" w:rsidRPr="00FE1B37" w:rsidRDefault="004C6B65" w:rsidP="007E6B86">
      <w:pPr>
        <w:spacing w:after="0" w:line="240" w:lineRule="auto"/>
        <w:jc w:val="center"/>
        <w:rPr>
          <w:rFonts w:ascii="Arial" w:hAnsi="Arial" w:cs="Arial"/>
          <w:b/>
          <w:sz w:val="32"/>
          <w:szCs w:val="32"/>
        </w:rPr>
      </w:pPr>
    </w:p>
    <w:p w:rsidR="00D740F2" w:rsidRPr="00FE1B37" w:rsidRDefault="00D740F2" w:rsidP="00EB4F5A">
      <w:pPr>
        <w:spacing w:after="0"/>
        <w:contextualSpacing/>
        <w:rPr>
          <w:rFonts w:asciiTheme="minorHAnsi" w:hAnsiTheme="minorHAnsi"/>
          <w:szCs w:val="24"/>
        </w:rPr>
      </w:pPr>
      <w:r w:rsidRPr="00FE1B37">
        <w:rPr>
          <w:rFonts w:asciiTheme="minorHAnsi" w:hAnsiTheme="minorHAnsi"/>
          <w:b/>
          <w:szCs w:val="24"/>
        </w:rPr>
        <w:t xml:space="preserve">Members </w:t>
      </w:r>
      <w:r w:rsidR="00C23B69" w:rsidRPr="00FE1B37">
        <w:rPr>
          <w:rFonts w:asciiTheme="minorHAnsi" w:hAnsiTheme="minorHAnsi"/>
          <w:b/>
          <w:szCs w:val="24"/>
        </w:rPr>
        <w:t>in</w:t>
      </w:r>
      <w:r w:rsidR="002059D9" w:rsidRPr="00FE1B37">
        <w:rPr>
          <w:rFonts w:asciiTheme="minorHAnsi" w:hAnsiTheme="minorHAnsi"/>
          <w:b/>
          <w:szCs w:val="24"/>
        </w:rPr>
        <w:t xml:space="preserve"> </w:t>
      </w:r>
      <w:r w:rsidR="00E73783" w:rsidRPr="00FE1B37">
        <w:rPr>
          <w:rFonts w:asciiTheme="minorHAnsi" w:hAnsiTheme="minorHAnsi"/>
          <w:b/>
          <w:szCs w:val="24"/>
        </w:rPr>
        <w:t>A</w:t>
      </w:r>
      <w:r w:rsidR="002059D9" w:rsidRPr="00FE1B37">
        <w:rPr>
          <w:rFonts w:asciiTheme="minorHAnsi" w:hAnsiTheme="minorHAnsi"/>
          <w:b/>
          <w:szCs w:val="24"/>
        </w:rPr>
        <w:t>ttendance:</w:t>
      </w:r>
      <w:r w:rsidR="002059D9" w:rsidRPr="00FE1B37">
        <w:rPr>
          <w:rFonts w:asciiTheme="minorHAnsi" w:hAnsiTheme="minorHAnsi"/>
          <w:szCs w:val="24"/>
        </w:rPr>
        <w:t xml:space="preserve"> </w:t>
      </w:r>
      <w:r w:rsidR="00B41834" w:rsidRPr="00FE1B37">
        <w:rPr>
          <w:rFonts w:asciiTheme="minorHAnsi" w:hAnsiTheme="minorHAnsi"/>
          <w:szCs w:val="24"/>
        </w:rPr>
        <w:t xml:space="preserve">Kristan Welty (SAC Chair), </w:t>
      </w:r>
      <w:r w:rsidR="00336685" w:rsidRPr="00FE1B37">
        <w:rPr>
          <w:rFonts w:asciiTheme="minorHAnsi" w:hAnsiTheme="minorHAnsi"/>
          <w:szCs w:val="24"/>
        </w:rPr>
        <w:t xml:space="preserve">Joseph Mikulski (Principal), </w:t>
      </w:r>
      <w:r w:rsidR="000B6A8E" w:rsidRPr="00FE1B37">
        <w:rPr>
          <w:rFonts w:asciiTheme="minorHAnsi" w:hAnsiTheme="minorHAnsi"/>
          <w:szCs w:val="24"/>
        </w:rPr>
        <w:t xml:space="preserve">Annmarie </w:t>
      </w:r>
      <w:proofErr w:type="spellStart"/>
      <w:r w:rsidR="000B6A8E" w:rsidRPr="00FE1B37">
        <w:rPr>
          <w:rFonts w:asciiTheme="minorHAnsi" w:hAnsiTheme="minorHAnsi"/>
          <w:szCs w:val="24"/>
        </w:rPr>
        <w:t>Algigi</w:t>
      </w:r>
      <w:proofErr w:type="spellEnd"/>
      <w:r w:rsidR="000B6A8E" w:rsidRPr="00FE1B37">
        <w:rPr>
          <w:rFonts w:asciiTheme="minorHAnsi" w:hAnsiTheme="minorHAnsi"/>
          <w:szCs w:val="24"/>
        </w:rPr>
        <w:t xml:space="preserve">, </w:t>
      </w:r>
      <w:r w:rsidR="002059D9" w:rsidRPr="00FE1B37">
        <w:rPr>
          <w:rFonts w:asciiTheme="minorHAnsi" w:hAnsiTheme="minorHAnsi"/>
          <w:szCs w:val="24"/>
        </w:rPr>
        <w:t xml:space="preserve">Valerie Anderson, </w:t>
      </w:r>
      <w:r w:rsidR="00B84790" w:rsidRPr="00FE1B37">
        <w:rPr>
          <w:rFonts w:asciiTheme="minorHAnsi" w:hAnsiTheme="minorHAnsi"/>
          <w:szCs w:val="24"/>
        </w:rPr>
        <w:t xml:space="preserve">Luis Bernal, Debbie Borowski, Joe Cleveland, </w:t>
      </w:r>
      <w:r w:rsidR="002F5683" w:rsidRPr="00FE1B37">
        <w:rPr>
          <w:rFonts w:asciiTheme="minorHAnsi" w:hAnsiTheme="minorHAnsi"/>
          <w:szCs w:val="24"/>
        </w:rPr>
        <w:t>Nicole Garcia</w:t>
      </w:r>
      <w:r w:rsidR="00214791" w:rsidRPr="00FE1B37">
        <w:rPr>
          <w:rFonts w:asciiTheme="minorHAnsi" w:hAnsiTheme="minorHAnsi"/>
          <w:szCs w:val="24"/>
        </w:rPr>
        <w:t>,</w:t>
      </w:r>
      <w:r w:rsidR="002F5683" w:rsidRPr="00FE1B37">
        <w:rPr>
          <w:rFonts w:asciiTheme="minorHAnsi" w:hAnsiTheme="minorHAnsi"/>
          <w:szCs w:val="24"/>
        </w:rPr>
        <w:t xml:space="preserve"> </w:t>
      </w:r>
      <w:r w:rsidR="00B84790" w:rsidRPr="00FE1B37">
        <w:rPr>
          <w:rFonts w:asciiTheme="minorHAnsi" w:hAnsiTheme="minorHAnsi"/>
          <w:szCs w:val="24"/>
        </w:rPr>
        <w:t xml:space="preserve">Elaine Gates, Chuck </w:t>
      </w:r>
      <w:r w:rsidR="00B84790" w:rsidRPr="00C23B69">
        <w:rPr>
          <w:rFonts w:asciiTheme="minorHAnsi" w:hAnsiTheme="minorHAnsi"/>
          <w:szCs w:val="24"/>
        </w:rPr>
        <w:t>Indelicato</w:t>
      </w:r>
      <w:r w:rsidR="00B84790" w:rsidRPr="00FE1B37">
        <w:rPr>
          <w:rFonts w:asciiTheme="minorHAnsi" w:hAnsiTheme="minorHAnsi"/>
          <w:szCs w:val="24"/>
        </w:rPr>
        <w:t xml:space="preserve">, </w:t>
      </w:r>
      <w:proofErr w:type="spellStart"/>
      <w:r w:rsidR="002059D9" w:rsidRPr="00FE1B37">
        <w:rPr>
          <w:rFonts w:asciiTheme="minorHAnsi" w:hAnsiTheme="minorHAnsi"/>
          <w:szCs w:val="24"/>
        </w:rPr>
        <w:t>Myoung</w:t>
      </w:r>
      <w:proofErr w:type="spellEnd"/>
      <w:r w:rsidR="002059D9" w:rsidRPr="00FE1B37">
        <w:rPr>
          <w:rFonts w:asciiTheme="minorHAnsi" w:hAnsiTheme="minorHAnsi"/>
          <w:szCs w:val="24"/>
        </w:rPr>
        <w:t xml:space="preserve"> Kim, </w:t>
      </w:r>
      <w:r w:rsidR="00543C4B" w:rsidRPr="00FE1B37">
        <w:rPr>
          <w:rFonts w:asciiTheme="minorHAnsi" w:hAnsiTheme="minorHAnsi"/>
          <w:szCs w:val="24"/>
        </w:rPr>
        <w:t>David MacGregor</w:t>
      </w:r>
      <w:r w:rsidR="00D60281" w:rsidRPr="00FE1B37">
        <w:rPr>
          <w:rFonts w:asciiTheme="minorHAnsi" w:hAnsiTheme="minorHAnsi"/>
          <w:szCs w:val="24"/>
        </w:rPr>
        <w:t xml:space="preserve"> (SAC Vice-Chair)</w:t>
      </w:r>
      <w:r w:rsidR="00543C4B" w:rsidRPr="00FE1B37">
        <w:rPr>
          <w:rFonts w:asciiTheme="minorHAnsi" w:hAnsiTheme="minorHAnsi"/>
          <w:szCs w:val="24"/>
        </w:rPr>
        <w:t xml:space="preserve">, </w:t>
      </w:r>
      <w:r w:rsidR="00214791" w:rsidRPr="00FE1B37">
        <w:rPr>
          <w:rFonts w:asciiTheme="minorHAnsi" w:hAnsiTheme="minorHAnsi"/>
          <w:szCs w:val="24"/>
        </w:rPr>
        <w:t xml:space="preserve">Kathy Macri, </w:t>
      </w:r>
      <w:r w:rsidR="002059D9" w:rsidRPr="00FE1B37">
        <w:rPr>
          <w:rFonts w:asciiTheme="minorHAnsi" w:hAnsiTheme="minorHAnsi"/>
          <w:szCs w:val="24"/>
        </w:rPr>
        <w:t xml:space="preserve">Chris Mitchell, </w:t>
      </w:r>
      <w:r w:rsidR="00B84790" w:rsidRPr="00FE1B37">
        <w:rPr>
          <w:rFonts w:asciiTheme="minorHAnsi" w:hAnsiTheme="minorHAnsi"/>
          <w:szCs w:val="24"/>
        </w:rPr>
        <w:t xml:space="preserve">Kaleigh Rodriguez, </w:t>
      </w:r>
      <w:r w:rsidR="002059D9" w:rsidRPr="00FE1B37">
        <w:rPr>
          <w:rFonts w:asciiTheme="minorHAnsi" w:hAnsiTheme="minorHAnsi"/>
          <w:szCs w:val="24"/>
        </w:rPr>
        <w:t xml:space="preserve">Beth </w:t>
      </w:r>
      <w:proofErr w:type="spellStart"/>
      <w:r w:rsidR="002059D9" w:rsidRPr="00FE1B37">
        <w:rPr>
          <w:rFonts w:asciiTheme="minorHAnsi" w:hAnsiTheme="minorHAnsi"/>
          <w:szCs w:val="24"/>
        </w:rPr>
        <w:t>Sommerfeld</w:t>
      </w:r>
      <w:proofErr w:type="spellEnd"/>
      <w:r w:rsidR="002059D9" w:rsidRPr="00FE1B37">
        <w:rPr>
          <w:rFonts w:asciiTheme="minorHAnsi" w:hAnsiTheme="minorHAnsi"/>
          <w:szCs w:val="24"/>
        </w:rPr>
        <w:t xml:space="preserve">, </w:t>
      </w:r>
      <w:r w:rsidR="00B84790" w:rsidRPr="00FE1B37">
        <w:rPr>
          <w:rFonts w:asciiTheme="minorHAnsi" w:hAnsiTheme="minorHAnsi"/>
          <w:szCs w:val="24"/>
        </w:rPr>
        <w:t xml:space="preserve">David </w:t>
      </w:r>
      <w:proofErr w:type="spellStart"/>
      <w:r w:rsidR="00B84790" w:rsidRPr="00FE1B37">
        <w:rPr>
          <w:rFonts w:asciiTheme="minorHAnsi" w:hAnsiTheme="minorHAnsi"/>
          <w:szCs w:val="24"/>
        </w:rPr>
        <w:t>Teets</w:t>
      </w:r>
      <w:proofErr w:type="spellEnd"/>
      <w:r w:rsidR="00B84790" w:rsidRPr="00FE1B37">
        <w:rPr>
          <w:rFonts w:asciiTheme="minorHAnsi" w:hAnsiTheme="minorHAnsi"/>
          <w:szCs w:val="24"/>
        </w:rPr>
        <w:t xml:space="preserve">, </w:t>
      </w:r>
      <w:r w:rsidR="00951513" w:rsidRPr="00FE1B37">
        <w:rPr>
          <w:rFonts w:asciiTheme="minorHAnsi" w:hAnsiTheme="minorHAnsi"/>
          <w:szCs w:val="24"/>
        </w:rPr>
        <w:t xml:space="preserve">Bonnie Torres, </w:t>
      </w:r>
      <w:r w:rsidR="002059D9" w:rsidRPr="00FE1B37">
        <w:rPr>
          <w:rFonts w:asciiTheme="minorHAnsi" w:hAnsiTheme="minorHAnsi"/>
          <w:szCs w:val="24"/>
        </w:rPr>
        <w:t>John Williams</w:t>
      </w:r>
      <w:r w:rsidRPr="00FE1B37">
        <w:rPr>
          <w:rFonts w:asciiTheme="minorHAnsi" w:hAnsiTheme="minorHAnsi"/>
          <w:b/>
          <w:szCs w:val="24"/>
        </w:rPr>
        <w:t xml:space="preserve">  </w:t>
      </w:r>
    </w:p>
    <w:p w:rsidR="00B84790" w:rsidRPr="00FE1B37" w:rsidRDefault="00B84790" w:rsidP="00C23B69">
      <w:pPr>
        <w:spacing w:after="100" w:afterAutospacing="1"/>
        <w:contextualSpacing/>
        <w:rPr>
          <w:rFonts w:asciiTheme="minorHAnsi" w:hAnsiTheme="minorHAnsi"/>
          <w:szCs w:val="24"/>
        </w:rPr>
      </w:pPr>
      <w:r w:rsidRPr="00FE1B37">
        <w:rPr>
          <w:rFonts w:asciiTheme="minorHAnsi" w:hAnsiTheme="minorHAnsi"/>
          <w:b/>
          <w:szCs w:val="24"/>
        </w:rPr>
        <w:t xml:space="preserve">Guests in Attendance:  </w:t>
      </w:r>
      <w:r w:rsidR="00951513" w:rsidRPr="00FE1B37">
        <w:rPr>
          <w:rFonts w:asciiTheme="minorHAnsi" w:hAnsiTheme="minorHAnsi"/>
          <w:szCs w:val="24"/>
        </w:rPr>
        <w:t xml:space="preserve">Deana Parker, </w:t>
      </w:r>
      <w:r w:rsidRPr="00FE1B37">
        <w:rPr>
          <w:rFonts w:asciiTheme="minorHAnsi" w:hAnsiTheme="minorHAnsi"/>
          <w:szCs w:val="24"/>
        </w:rPr>
        <w:t xml:space="preserve">Cathy Roy, </w:t>
      </w:r>
      <w:proofErr w:type="spellStart"/>
      <w:r w:rsidRPr="00FE1B37">
        <w:rPr>
          <w:rFonts w:asciiTheme="minorHAnsi" w:hAnsiTheme="minorHAnsi"/>
          <w:szCs w:val="24"/>
        </w:rPr>
        <w:t>Mitchelle</w:t>
      </w:r>
      <w:proofErr w:type="spellEnd"/>
      <w:r w:rsidRPr="00FE1B37">
        <w:rPr>
          <w:rFonts w:asciiTheme="minorHAnsi" w:hAnsiTheme="minorHAnsi"/>
          <w:szCs w:val="24"/>
        </w:rPr>
        <w:t xml:space="preserve"> Rivera, </w:t>
      </w:r>
      <w:r w:rsidR="00D740F2" w:rsidRPr="00FE1B37">
        <w:rPr>
          <w:rFonts w:asciiTheme="minorHAnsi" w:hAnsiTheme="minorHAnsi"/>
          <w:szCs w:val="24"/>
        </w:rPr>
        <w:t xml:space="preserve">Kendall Roy, </w:t>
      </w:r>
      <w:r w:rsidRPr="00FE1B37">
        <w:rPr>
          <w:rFonts w:asciiTheme="minorHAnsi" w:hAnsiTheme="minorHAnsi"/>
          <w:szCs w:val="24"/>
        </w:rPr>
        <w:t>Linda Sharp</w:t>
      </w:r>
      <w:r w:rsidR="00D740F2" w:rsidRPr="00FE1B37">
        <w:rPr>
          <w:rFonts w:asciiTheme="minorHAnsi" w:hAnsiTheme="minorHAnsi"/>
          <w:szCs w:val="24"/>
        </w:rPr>
        <w:t xml:space="preserve">, </w:t>
      </w:r>
      <w:proofErr w:type="spellStart"/>
      <w:r w:rsidR="00D740F2" w:rsidRPr="00FE1B37">
        <w:rPr>
          <w:rFonts w:asciiTheme="minorHAnsi" w:hAnsiTheme="minorHAnsi"/>
          <w:szCs w:val="24"/>
        </w:rPr>
        <w:t>Andreya</w:t>
      </w:r>
      <w:proofErr w:type="spellEnd"/>
      <w:r w:rsidR="00D740F2" w:rsidRPr="00FE1B37">
        <w:rPr>
          <w:rFonts w:asciiTheme="minorHAnsi" w:hAnsiTheme="minorHAnsi"/>
          <w:szCs w:val="24"/>
        </w:rPr>
        <w:t xml:space="preserve"> Villegas</w:t>
      </w:r>
      <w:r w:rsidR="00C23B69">
        <w:rPr>
          <w:rFonts w:asciiTheme="minorHAnsi" w:hAnsiTheme="minorHAnsi"/>
          <w:szCs w:val="24"/>
        </w:rPr>
        <w:t>,</w:t>
      </w:r>
      <w:r w:rsidR="00D740F2" w:rsidRPr="00FE1B37">
        <w:rPr>
          <w:rFonts w:asciiTheme="minorHAnsi" w:hAnsiTheme="minorHAnsi"/>
          <w:szCs w:val="24"/>
        </w:rPr>
        <w:t xml:space="preserve"> </w:t>
      </w:r>
      <w:r w:rsidR="00951513" w:rsidRPr="00FE1B37">
        <w:rPr>
          <w:rFonts w:asciiTheme="minorHAnsi" w:hAnsiTheme="minorHAnsi"/>
          <w:szCs w:val="24"/>
        </w:rPr>
        <w:t xml:space="preserve">Lori </w:t>
      </w:r>
      <w:proofErr w:type="spellStart"/>
      <w:r w:rsidR="00951513" w:rsidRPr="00FE1B37">
        <w:rPr>
          <w:rFonts w:asciiTheme="minorHAnsi" w:hAnsiTheme="minorHAnsi"/>
          <w:szCs w:val="24"/>
        </w:rPr>
        <w:t>Schena</w:t>
      </w:r>
      <w:proofErr w:type="spellEnd"/>
    </w:p>
    <w:p w:rsidR="00B84790" w:rsidRPr="00FE1B37" w:rsidRDefault="00592B3F" w:rsidP="00C23B69">
      <w:pPr>
        <w:spacing w:after="100" w:afterAutospacing="1"/>
        <w:contextualSpacing/>
        <w:rPr>
          <w:rFonts w:asciiTheme="minorHAnsi" w:hAnsiTheme="minorHAnsi"/>
          <w:szCs w:val="24"/>
        </w:rPr>
      </w:pPr>
      <w:r w:rsidRPr="00FE1B37">
        <w:rPr>
          <w:rFonts w:asciiTheme="minorHAnsi" w:hAnsiTheme="minorHAnsi"/>
          <w:b/>
          <w:szCs w:val="24"/>
        </w:rPr>
        <w:t>Absent</w:t>
      </w:r>
      <w:r w:rsidRPr="00FE1B37">
        <w:rPr>
          <w:rFonts w:asciiTheme="minorHAnsi" w:hAnsiTheme="minorHAnsi"/>
          <w:szCs w:val="24"/>
        </w:rPr>
        <w:t>:</w:t>
      </w:r>
      <w:r w:rsidR="00B84790" w:rsidRPr="00FE1B37">
        <w:rPr>
          <w:rFonts w:asciiTheme="minorHAnsi" w:hAnsiTheme="minorHAnsi"/>
          <w:szCs w:val="24"/>
        </w:rPr>
        <w:t xml:space="preserve"> </w:t>
      </w:r>
      <w:proofErr w:type="spellStart"/>
      <w:r w:rsidR="00951513" w:rsidRPr="00FE1B37">
        <w:rPr>
          <w:rFonts w:asciiTheme="minorHAnsi" w:hAnsiTheme="minorHAnsi"/>
          <w:szCs w:val="24"/>
        </w:rPr>
        <w:t>Liyah</w:t>
      </w:r>
      <w:proofErr w:type="spellEnd"/>
      <w:r w:rsidR="00951513" w:rsidRPr="00FE1B37">
        <w:rPr>
          <w:rFonts w:asciiTheme="minorHAnsi" w:hAnsiTheme="minorHAnsi"/>
          <w:szCs w:val="24"/>
        </w:rPr>
        <w:t xml:space="preserve"> </w:t>
      </w:r>
      <w:proofErr w:type="spellStart"/>
      <w:r w:rsidR="00951513" w:rsidRPr="00FE1B37">
        <w:rPr>
          <w:rFonts w:asciiTheme="minorHAnsi" w:hAnsiTheme="minorHAnsi"/>
          <w:szCs w:val="24"/>
        </w:rPr>
        <w:t>Courageux</w:t>
      </w:r>
      <w:proofErr w:type="spellEnd"/>
      <w:r w:rsidR="00951513" w:rsidRPr="00FE1B37">
        <w:rPr>
          <w:rFonts w:asciiTheme="minorHAnsi" w:hAnsiTheme="minorHAnsi"/>
          <w:szCs w:val="24"/>
        </w:rPr>
        <w:t xml:space="preserve">, Stephanie Garcia, </w:t>
      </w:r>
      <w:r w:rsidR="00D740F2" w:rsidRPr="00FE1B37">
        <w:rPr>
          <w:rFonts w:asciiTheme="minorHAnsi" w:hAnsiTheme="minorHAnsi"/>
          <w:szCs w:val="24"/>
        </w:rPr>
        <w:t xml:space="preserve">Eric Maya, </w:t>
      </w:r>
      <w:r w:rsidR="00B84790" w:rsidRPr="00FE1B37">
        <w:rPr>
          <w:rFonts w:asciiTheme="minorHAnsi" w:hAnsiTheme="minorHAnsi"/>
          <w:szCs w:val="24"/>
        </w:rPr>
        <w:t>Dan Rogers</w:t>
      </w:r>
    </w:p>
    <w:p w:rsidR="004C6B65" w:rsidRPr="00FE1B37" w:rsidRDefault="004C6B65" w:rsidP="00EB4F5A">
      <w:pPr>
        <w:spacing w:after="0"/>
        <w:contextualSpacing/>
        <w:rPr>
          <w:rFonts w:asciiTheme="minorHAnsi" w:hAnsiTheme="minorHAnsi"/>
          <w:szCs w:val="24"/>
        </w:rPr>
      </w:pPr>
    </w:p>
    <w:p w:rsidR="007E6B86" w:rsidRPr="00FE1B37" w:rsidRDefault="00171DD7" w:rsidP="00EB4F5A">
      <w:pPr>
        <w:spacing w:after="0"/>
        <w:contextualSpacing/>
        <w:rPr>
          <w:rFonts w:asciiTheme="minorHAnsi" w:hAnsiTheme="minorHAnsi"/>
          <w:szCs w:val="24"/>
        </w:rPr>
      </w:pPr>
      <w:r w:rsidRPr="00FE1B37">
        <w:rPr>
          <w:rFonts w:asciiTheme="minorHAnsi" w:hAnsiTheme="minorHAnsi"/>
          <w:b/>
          <w:szCs w:val="24"/>
        </w:rPr>
        <w:t>Welcome</w:t>
      </w:r>
      <w:r w:rsidR="00D740F2" w:rsidRPr="00FE1B37">
        <w:rPr>
          <w:rFonts w:asciiTheme="minorHAnsi" w:hAnsiTheme="minorHAnsi"/>
          <w:b/>
          <w:szCs w:val="24"/>
        </w:rPr>
        <w:t xml:space="preserve"> and Introductions</w:t>
      </w:r>
      <w:r w:rsidR="004F2250" w:rsidRPr="00FE1B37">
        <w:rPr>
          <w:rFonts w:asciiTheme="minorHAnsi" w:hAnsiTheme="minorHAnsi"/>
          <w:b/>
          <w:szCs w:val="24"/>
        </w:rPr>
        <w:t xml:space="preserve">: </w:t>
      </w:r>
      <w:r w:rsidR="004F2250" w:rsidRPr="00FE1B37">
        <w:rPr>
          <w:rFonts w:asciiTheme="minorHAnsi" w:hAnsiTheme="minorHAnsi"/>
          <w:szCs w:val="24"/>
        </w:rPr>
        <w:t>Kristan Welty</w:t>
      </w:r>
      <w:r w:rsidR="00E52456" w:rsidRPr="00FE1B37">
        <w:rPr>
          <w:rFonts w:asciiTheme="minorHAnsi" w:hAnsiTheme="minorHAnsi"/>
          <w:szCs w:val="24"/>
        </w:rPr>
        <w:t xml:space="preserve"> called the meeting to order at 5:30</w:t>
      </w:r>
      <w:r w:rsidR="00870B7D" w:rsidRPr="00FE1B37">
        <w:rPr>
          <w:rFonts w:asciiTheme="minorHAnsi" w:hAnsiTheme="minorHAnsi"/>
          <w:szCs w:val="24"/>
        </w:rPr>
        <w:t xml:space="preserve"> </w:t>
      </w:r>
      <w:r w:rsidR="004F2250" w:rsidRPr="00FE1B37">
        <w:rPr>
          <w:rFonts w:asciiTheme="minorHAnsi" w:hAnsiTheme="minorHAnsi"/>
          <w:szCs w:val="24"/>
        </w:rPr>
        <w:t>P.M. in the media center.</w:t>
      </w:r>
      <w:r w:rsidR="00D740F2" w:rsidRPr="00FE1B37">
        <w:rPr>
          <w:rFonts w:asciiTheme="minorHAnsi" w:hAnsiTheme="minorHAnsi"/>
          <w:szCs w:val="24"/>
        </w:rPr>
        <w:t xml:space="preserve">  The SAC members introduced themselves.  </w:t>
      </w:r>
      <w:r w:rsidR="00DC42BA" w:rsidRPr="00FE1B37">
        <w:rPr>
          <w:rFonts w:asciiTheme="minorHAnsi" w:hAnsiTheme="minorHAnsi"/>
          <w:szCs w:val="24"/>
        </w:rPr>
        <w:br/>
      </w:r>
    </w:p>
    <w:p w:rsidR="00DC42BA" w:rsidRPr="00FE1B37" w:rsidRDefault="00171DD7" w:rsidP="00EB4F5A">
      <w:pPr>
        <w:spacing w:after="0"/>
        <w:contextualSpacing/>
        <w:rPr>
          <w:rFonts w:asciiTheme="minorHAnsi" w:hAnsiTheme="minorHAnsi"/>
          <w:szCs w:val="24"/>
        </w:rPr>
      </w:pPr>
      <w:r w:rsidRPr="00FE1B37">
        <w:rPr>
          <w:rFonts w:asciiTheme="minorHAnsi" w:hAnsiTheme="minorHAnsi"/>
          <w:b/>
          <w:szCs w:val="24"/>
        </w:rPr>
        <w:t>Approval of Minutes</w:t>
      </w:r>
      <w:r w:rsidR="004F2250" w:rsidRPr="00FE1B37">
        <w:rPr>
          <w:rFonts w:asciiTheme="minorHAnsi" w:hAnsiTheme="minorHAnsi"/>
          <w:b/>
          <w:szCs w:val="24"/>
        </w:rPr>
        <w:t xml:space="preserve">: </w:t>
      </w:r>
      <w:r w:rsidR="004F2250" w:rsidRPr="00FE1B37">
        <w:rPr>
          <w:rFonts w:asciiTheme="minorHAnsi" w:hAnsiTheme="minorHAnsi"/>
          <w:szCs w:val="24"/>
        </w:rPr>
        <w:t>Kristan Welty</w:t>
      </w:r>
      <w:r w:rsidR="00DE14CF" w:rsidRPr="00FE1B37">
        <w:rPr>
          <w:rFonts w:asciiTheme="minorHAnsi" w:hAnsiTheme="minorHAnsi"/>
          <w:szCs w:val="24"/>
        </w:rPr>
        <w:t xml:space="preserve"> </w:t>
      </w:r>
      <w:r w:rsidR="004F2250" w:rsidRPr="00FE1B37">
        <w:rPr>
          <w:rFonts w:asciiTheme="minorHAnsi" w:hAnsiTheme="minorHAnsi"/>
          <w:szCs w:val="24"/>
        </w:rPr>
        <w:t xml:space="preserve">asked </w:t>
      </w:r>
      <w:r w:rsidR="00DE14CF" w:rsidRPr="00FE1B37">
        <w:rPr>
          <w:rFonts w:asciiTheme="minorHAnsi" w:hAnsiTheme="minorHAnsi"/>
          <w:szCs w:val="24"/>
        </w:rPr>
        <w:t xml:space="preserve">members to review the minutes of the </w:t>
      </w:r>
      <w:r w:rsidR="00D740F2" w:rsidRPr="00FE1B37">
        <w:rPr>
          <w:rFonts w:asciiTheme="minorHAnsi" w:hAnsiTheme="minorHAnsi"/>
          <w:szCs w:val="24"/>
        </w:rPr>
        <w:t>August</w:t>
      </w:r>
      <w:r w:rsidR="00DE14CF" w:rsidRPr="00FE1B37">
        <w:rPr>
          <w:rFonts w:asciiTheme="minorHAnsi" w:hAnsiTheme="minorHAnsi"/>
          <w:szCs w:val="24"/>
        </w:rPr>
        <w:t xml:space="preserve"> meeting.  </w:t>
      </w:r>
      <w:r w:rsidR="00D740F2" w:rsidRPr="00FE1B37">
        <w:rPr>
          <w:rFonts w:asciiTheme="minorHAnsi" w:hAnsiTheme="minorHAnsi"/>
          <w:szCs w:val="24"/>
        </w:rPr>
        <w:t xml:space="preserve">Valerie Anderson </w:t>
      </w:r>
      <w:r w:rsidR="00DE14CF" w:rsidRPr="00FE1B37">
        <w:rPr>
          <w:rFonts w:asciiTheme="minorHAnsi" w:hAnsiTheme="minorHAnsi"/>
          <w:szCs w:val="24"/>
        </w:rPr>
        <w:t xml:space="preserve">made a motion to approve; </w:t>
      </w:r>
      <w:r w:rsidR="009407C3" w:rsidRPr="00FE1B37">
        <w:rPr>
          <w:rFonts w:asciiTheme="minorHAnsi" w:hAnsiTheme="minorHAnsi"/>
          <w:szCs w:val="24"/>
        </w:rPr>
        <w:t>John Williams</w:t>
      </w:r>
      <w:r w:rsidR="00D740F2" w:rsidRPr="00FE1B37">
        <w:rPr>
          <w:rFonts w:asciiTheme="minorHAnsi" w:hAnsiTheme="minorHAnsi"/>
          <w:szCs w:val="24"/>
        </w:rPr>
        <w:t xml:space="preserve"> </w:t>
      </w:r>
      <w:r w:rsidR="00DE14CF" w:rsidRPr="00FE1B37">
        <w:rPr>
          <w:rFonts w:asciiTheme="minorHAnsi" w:hAnsiTheme="minorHAnsi"/>
          <w:szCs w:val="24"/>
        </w:rPr>
        <w:t xml:space="preserve">seconded the motion. </w:t>
      </w:r>
      <w:r w:rsidR="00D740F2" w:rsidRPr="00FE1B37">
        <w:rPr>
          <w:rFonts w:asciiTheme="minorHAnsi" w:hAnsiTheme="minorHAnsi"/>
          <w:szCs w:val="24"/>
        </w:rPr>
        <w:t xml:space="preserve">Motion approved, 19 Ayes, 0 Nays.  </w:t>
      </w:r>
      <w:r w:rsidR="00DE14CF" w:rsidRPr="00FE1B37">
        <w:rPr>
          <w:rFonts w:asciiTheme="minorHAnsi" w:hAnsiTheme="minorHAnsi"/>
          <w:szCs w:val="24"/>
        </w:rPr>
        <w:t xml:space="preserve"> </w:t>
      </w:r>
    </w:p>
    <w:p w:rsidR="00D740F2" w:rsidRPr="00FE1B37" w:rsidRDefault="00D740F2" w:rsidP="00EB4F5A">
      <w:pPr>
        <w:spacing w:after="0"/>
        <w:contextualSpacing/>
        <w:rPr>
          <w:rFonts w:asciiTheme="minorHAnsi" w:hAnsiTheme="minorHAnsi"/>
          <w:szCs w:val="24"/>
        </w:rPr>
      </w:pPr>
    </w:p>
    <w:p w:rsidR="00D740F2" w:rsidRPr="00FE1B37" w:rsidRDefault="00D740F2" w:rsidP="00EB4F5A">
      <w:pPr>
        <w:spacing w:after="0"/>
        <w:contextualSpacing/>
        <w:rPr>
          <w:rFonts w:asciiTheme="minorHAnsi" w:hAnsiTheme="minorHAnsi"/>
          <w:szCs w:val="24"/>
        </w:rPr>
      </w:pPr>
      <w:r w:rsidRPr="00FE1B37">
        <w:rPr>
          <w:rFonts w:asciiTheme="minorHAnsi" w:hAnsiTheme="minorHAnsi"/>
          <w:b/>
          <w:szCs w:val="24"/>
        </w:rPr>
        <w:t xml:space="preserve">Election of Officers:  </w:t>
      </w:r>
      <w:r w:rsidRPr="00FE1B37">
        <w:rPr>
          <w:rFonts w:asciiTheme="minorHAnsi" w:hAnsiTheme="minorHAnsi"/>
          <w:szCs w:val="24"/>
        </w:rPr>
        <w:t>The Slate of officers was reviewed and elected:  Kristan Welty, SAC Chair, David McGregor, SAC Vice-Chair, Elaine Gates, Secretary.</w:t>
      </w:r>
    </w:p>
    <w:p w:rsidR="00B07801" w:rsidRPr="00FE1B37" w:rsidRDefault="00B07801" w:rsidP="00EB4F5A">
      <w:pPr>
        <w:pStyle w:val="ListParagraph"/>
        <w:spacing w:after="0"/>
        <w:ind w:left="0"/>
        <w:rPr>
          <w:rFonts w:asciiTheme="minorHAnsi" w:hAnsiTheme="minorHAnsi"/>
          <w:b/>
          <w:szCs w:val="24"/>
        </w:rPr>
      </w:pPr>
    </w:p>
    <w:p w:rsidR="00FC60E4" w:rsidRPr="00FE1B37" w:rsidRDefault="00D60281" w:rsidP="00EB4F5A">
      <w:pPr>
        <w:pStyle w:val="ListParagraph"/>
        <w:spacing w:after="0"/>
        <w:ind w:left="0"/>
        <w:rPr>
          <w:rFonts w:asciiTheme="minorHAnsi" w:hAnsiTheme="minorHAnsi"/>
          <w:szCs w:val="24"/>
        </w:rPr>
      </w:pPr>
      <w:r w:rsidRPr="00FE1B37">
        <w:rPr>
          <w:rFonts w:asciiTheme="minorHAnsi" w:hAnsiTheme="minorHAnsi"/>
          <w:b/>
          <w:szCs w:val="24"/>
        </w:rPr>
        <w:t xml:space="preserve">SAC </w:t>
      </w:r>
      <w:r w:rsidR="00171DD7" w:rsidRPr="00FE1B37">
        <w:rPr>
          <w:rFonts w:asciiTheme="minorHAnsi" w:hAnsiTheme="minorHAnsi"/>
          <w:b/>
          <w:szCs w:val="24"/>
        </w:rPr>
        <w:t xml:space="preserve">Budget </w:t>
      </w:r>
      <w:r w:rsidR="00FC60E4" w:rsidRPr="00FE1B37">
        <w:rPr>
          <w:rFonts w:asciiTheme="minorHAnsi" w:hAnsiTheme="minorHAnsi"/>
          <w:b/>
          <w:szCs w:val="24"/>
        </w:rPr>
        <w:t>Update</w:t>
      </w:r>
      <w:r w:rsidR="004F2250" w:rsidRPr="00FE1B37">
        <w:rPr>
          <w:rFonts w:asciiTheme="minorHAnsi" w:hAnsiTheme="minorHAnsi"/>
          <w:szCs w:val="24"/>
        </w:rPr>
        <w:t xml:space="preserve">: </w:t>
      </w:r>
      <w:r w:rsidR="007671D1" w:rsidRPr="00FE1B37">
        <w:rPr>
          <w:rFonts w:asciiTheme="minorHAnsi" w:hAnsiTheme="minorHAnsi"/>
          <w:szCs w:val="24"/>
        </w:rPr>
        <w:t>T</w:t>
      </w:r>
      <w:r w:rsidR="00171DD7" w:rsidRPr="00FE1B37">
        <w:rPr>
          <w:rFonts w:asciiTheme="minorHAnsi" w:hAnsiTheme="minorHAnsi"/>
          <w:szCs w:val="24"/>
        </w:rPr>
        <w:t xml:space="preserve">he SAC balance </w:t>
      </w:r>
      <w:r w:rsidR="00B07801" w:rsidRPr="00FE1B37">
        <w:rPr>
          <w:rFonts w:asciiTheme="minorHAnsi" w:hAnsiTheme="minorHAnsi"/>
          <w:szCs w:val="24"/>
        </w:rPr>
        <w:t xml:space="preserve">for the </w:t>
      </w:r>
      <w:r w:rsidR="00E06362" w:rsidRPr="00FE1B37">
        <w:rPr>
          <w:rFonts w:asciiTheme="minorHAnsi" w:hAnsiTheme="minorHAnsi"/>
          <w:szCs w:val="24"/>
        </w:rPr>
        <w:t xml:space="preserve">2015-2016 </w:t>
      </w:r>
      <w:r w:rsidR="00B07801" w:rsidRPr="00FE1B37">
        <w:rPr>
          <w:rFonts w:asciiTheme="minorHAnsi" w:hAnsiTheme="minorHAnsi"/>
          <w:szCs w:val="24"/>
        </w:rPr>
        <w:t xml:space="preserve">school year </w:t>
      </w:r>
      <w:r w:rsidR="00171DD7" w:rsidRPr="00FE1B37">
        <w:rPr>
          <w:rFonts w:asciiTheme="minorHAnsi" w:hAnsiTheme="minorHAnsi"/>
          <w:szCs w:val="24"/>
        </w:rPr>
        <w:t xml:space="preserve">is </w:t>
      </w:r>
      <w:r w:rsidR="007B6E2A" w:rsidRPr="00FE1B37">
        <w:rPr>
          <w:rFonts w:asciiTheme="minorHAnsi" w:hAnsiTheme="minorHAnsi"/>
          <w:szCs w:val="24"/>
        </w:rPr>
        <w:t>$6909.54</w:t>
      </w:r>
      <w:r w:rsidR="00214791" w:rsidRPr="00FE1B37">
        <w:rPr>
          <w:rFonts w:asciiTheme="minorHAnsi" w:hAnsiTheme="minorHAnsi"/>
          <w:szCs w:val="24"/>
        </w:rPr>
        <w:t xml:space="preserve">.  </w:t>
      </w:r>
      <w:r w:rsidR="007671D1" w:rsidRPr="00FE1B37">
        <w:rPr>
          <w:rFonts w:asciiTheme="minorHAnsi" w:hAnsiTheme="minorHAnsi"/>
          <w:szCs w:val="24"/>
        </w:rPr>
        <w:t xml:space="preserve">SAC funds are designated to support the School Improvement Plan goals.  Approved expenditures in the past have included curriculum materials, EOC Prep classes, and mini-grants for classroom teachers.  </w:t>
      </w:r>
    </w:p>
    <w:p w:rsidR="007671D1" w:rsidRPr="00FE1B37" w:rsidRDefault="007671D1" w:rsidP="00EB4F5A">
      <w:pPr>
        <w:pStyle w:val="ListParagraph"/>
        <w:spacing w:after="0"/>
        <w:ind w:left="0"/>
        <w:rPr>
          <w:rFonts w:asciiTheme="minorHAnsi" w:hAnsiTheme="minorHAnsi"/>
          <w:szCs w:val="24"/>
        </w:rPr>
      </w:pPr>
    </w:p>
    <w:p w:rsidR="009B2F4B" w:rsidRPr="00FE1B37" w:rsidRDefault="007671D1" w:rsidP="00EB4F5A">
      <w:pPr>
        <w:pStyle w:val="ListParagraph"/>
        <w:spacing w:after="0"/>
        <w:ind w:left="0"/>
        <w:rPr>
          <w:rFonts w:asciiTheme="minorHAnsi" w:hAnsiTheme="minorHAnsi"/>
          <w:szCs w:val="24"/>
        </w:rPr>
      </w:pPr>
      <w:r w:rsidRPr="00FE1B37">
        <w:rPr>
          <w:rFonts w:asciiTheme="minorHAnsi" w:hAnsiTheme="minorHAnsi"/>
          <w:b/>
          <w:szCs w:val="24"/>
        </w:rPr>
        <w:t xml:space="preserve">Review and Vote on Operations Manual:  </w:t>
      </w:r>
      <w:r w:rsidR="001E0955" w:rsidRPr="00FE1B37">
        <w:rPr>
          <w:rFonts w:asciiTheme="minorHAnsi" w:hAnsiTheme="minorHAnsi"/>
          <w:szCs w:val="24"/>
        </w:rPr>
        <w:t xml:space="preserve">Operations Manual was reviewed.  There is no maximum number of members/participants on the SAC.  SAC must be racially, ethnically, and socio-economically balanced to reflect the school population.  GCH is so large, it is appropriate for the SAC to be large; it is commendable that so many parents and community members want to participate in the GCH SAC.  David MacGregor made the motion to accept Operations Manual as revised, and Debbie Borowski seconded the motion.  Motion passed, 19 Ayes, 0 Nays.     </w:t>
      </w:r>
    </w:p>
    <w:p w:rsidR="001E0955" w:rsidRPr="00FE1B37" w:rsidRDefault="001E0955" w:rsidP="00EB4F5A">
      <w:pPr>
        <w:pStyle w:val="ListParagraph"/>
        <w:spacing w:after="0"/>
        <w:ind w:left="0"/>
        <w:rPr>
          <w:rFonts w:asciiTheme="minorHAnsi" w:hAnsiTheme="minorHAnsi"/>
          <w:szCs w:val="24"/>
        </w:rPr>
      </w:pPr>
    </w:p>
    <w:p w:rsidR="001E0955" w:rsidRPr="00FE1B37" w:rsidRDefault="001E0955" w:rsidP="00EB4F5A">
      <w:pPr>
        <w:pStyle w:val="ListParagraph"/>
        <w:spacing w:after="0"/>
        <w:ind w:left="0"/>
        <w:rPr>
          <w:rFonts w:asciiTheme="minorHAnsi" w:hAnsiTheme="minorHAnsi"/>
          <w:szCs w:val="24"/>
        </w:rPr>
      </w:pPr>
      <w:r w:rsidRPr="00FE1B37">
        <w:rPr>
          <w:rFonts w:asciiTheme="minorHAnsi" w:hAnsiTheme="minorHAnsi"/>
          <w:b/>
          <w:szCs w:val="24"/>
        </w:rPr>
        <w:t xml:space="preserve">School Improvement Plan:  </w:t>
      </w:r>
      <w:r w:rsidR="000A3ECD" w:rsidRPr="00FE1B37">
        <w:rPr>
          <w:rFonts w:asciiTheme="minorHAnsi" w:hAnsiTheme="minorHAnsi"/>
          <w:szCs w:val="24"/>
        </w:rPr>
        <w:t>The SIP is updated yearly, including goals, strategies and action plans to achieve the goals.  This year the three goals are:</w:t>
      </w:r>
    </w:p>
    <w:p w:rsidR="009407C3" w:rsidRPr="00FE1B37" w:rsidRDefault="009407C3" w:rsidP="009407C3">
      <w:pPr>
        <w:pStyle w:val="NoSpacing"/>
        <w:jc w:val="center"/>
        <w:rPr>
          <w:rFonts w:ascii="Times New Roman" w:hAnsi="Times New Roman" w:cs="Times New Roman"/>
          <w:b/>
          <w:sz w:val="32"/>
          <w:szCs w:val="32"/>
        </w:rPr>
      </w:pPr>
    </w:p>
    <w:p w:rsidR="009407C3" w:rsidRPr="00FE1B37" w:rsidRDefault="009407C3" w:rsidP="009407C3">
      <w:pPr>
        <w:pStyle w:val="NoSpacing"/>
        <w:jc w:val="center"/>
        <w:rPr>
          <w:rFonts w:ascii="Times New Roman" w:hAnsi="Times New Roman" w:cs="Times New Roman"/>
          <w:b/>
          <w:sz w:val="32"/>
          <w:szCs w:val="32"/>
        </w:rPr>
      </w:pPr>
    </w:p>
    <w:p w:rsidR="009407C3" w:rsidRPr="00FE1B37" w:rsidRDefault="009407C3" w:rsidP="009407C3">
      <w:pPr>
        <w:pStyle w:val="NoSpacing"/>
        <w:numPr>
          <w:ilvl w:val="0"/>
          <w:numId w:val="5"/>
        </w:numPr>
        <w:rPr>
          <w:rFonts w:eastAsia="Calibri" w:cs="Times New Roman"/>
          <w:sz w:val="24"/>
          <w:szCs w:val="24"/>
        </w:rPr>
      </w:pPr>
      <w:r w:rsidRPr="00FE1B37">
        <w:rPr>
          <w:rFonts w:eastAsia="Calibri" w:cs="Times New Roman"/>
          <w:sz w:val="24"/>
          <w:szCs w:val="24"/>
        </w:rPr>
        <w:t xml:space="preserve">If students who score in the lower 25 </w:t>
      </w:r>
      <w:proofErr w:type="gramStart"/>
      <w:r w:rsidRPr="00FE1B37">
        <w:rPr>
          <w:rFonts w:eastAsia="Calibri" w:cs="Times New Roman"/>
          <w:sz w:val="24"/>
          <w:szCs w:val="24"/>
        </w:rPr>
        <w:t>percentile</w:t>
      </w:r>
      <w:proofErr w:type="gramEnd"/>
      <w:r w:rsidRPr="00FE1B37">
        <w:rPr>
          <w:rFonts w:eastAsia="Calibri" w:cs="Times New Roman"/>
          <w:sz w:val="24"/>
          <w:szCs w:val="24"/>
        </w:rPr>
        <w:t xml:space="preserve"> in math are identified and monitored and instruction is targeted to specific student needs, then these students’ gain scores will increase from 47% to 50%.</w:t>
      </w:r>
    </w:p>
    <w:p w:rsidR="009407C3" w:rsidRPr="00FE1B37" w:rsidRDefault="009407C3" w:rsidP="009407C3">
      <w:pPr>
        <w:pStyle w:val="NoSpacing"/>
        <w:rPr>
          <w:rFonts w:eastAsia="Calibri" w:cs="Times New Roman"/>
          <w:sz w:val="24"/>
          <w:szCs w:val="24"/>
        </w:rPr>
      </w:pPr>
    </w:p>
    <w:p w:rsidR="009407C3" w:rsidRPr="00FE1B37" w:rsidRDefault="009407C3" w:rsidP="009407C3">
      <w:pPr>
        <w:pStyle w:val="NoSpacing"/>
        <w:rPr>
          <w:rFonts w:eastAsia="Calibri" w:cs="Times New Roman"/>
          <w:sz w:val="24"/>
          <w:szCs w:val="24"/>
        </w:rPr>
      </w:pPr>
    </w:p>
    <w:p w:rsidR="009407C3" w:rsidRPr="00FE1B37" w:rsidRDefault="009407C3" w:rsidP="009407C3">
      <w:pPr>
        <w:pStyle w:val="NoSpacing"/>
        <w:numPr>
          <w:ilvl w:val="0"/>
          <w:numId w:val="5"/>
        </w:numPr>
        <w:rPr>
          <w:rFonts w:eastAsia="Calibri" w:cs="Times New Roman"/>
          <w:sz w:val="24"/>
          <w:szCs w:val="24"/>
        </w:rPr>
      </w:pPr>
      <w:r w:rsidRPr="00FE1B37">
        <w:rPr>
          <w:rFonts w:eastAsia="Calibri" w:cs="Times New Roman"/>
          <w:sz w:val="24"/>
          <w:szCs w:val="24"/>
        </w:rPr>
        <w:t>If teachers will recognize student differences by differentiating instruction through content, process, product and/or learning environment then all student needs will be met and achievement on all statewide assessments (Florida State Assessment for English Language Arts, Biology End of Course Exam, US History End of Course Exam, and Math) will increase by 1%.</w:t>
      </w:r>
    </w:p>
    <w:p w:rsidR="009407C3" w:rsidRPr="00FE1B37" w:rsidRDefault="009407C3" w:rsidP="009407C3">
      <w:pPr>
        <w:pStyle w:val="NoSpacing"/>
        <w:rPr>
          <w:rFonts w:eastAsia="Calibri" w:cs="Times New Roman"/>
          <w:sz w:val="24"/>
          <w:szCs w:val="24"/>
        </w:rPr>
      </w:pPr>
    </w:p>
    <w:p w:rsidR="009407C3" w:rsidRPr="00FE1B37" w:rsidRDefault="009407C3" w:rsidP="009407C3">
      <w:pPr>
        <w:pStyle w:val="NoSpacing"/>
        <w:rPr>
          <w:rFonts w:eastAsia="Calibri" w:cs="Times New Roman"/>
          <w:sz w:val="24"/>
          <w:szCs w:val="24"/>
        </w:rPr>
      </w:pPr>
    </w:p>
    <w:p w:rsidR="009407C3" w:rsidRPr="00FE1B37" w:rsidRDefault="009407C3" w:rsidP="009407C3">
      <w:pPr>
        <w:pStyle w:val="NoSpacing"/>
        <w:numPr>
          <w:ilvl w:val="0"/>
          <w:numId w:val="5"/>
        </w:numPr>
        <w:rPr>
          <w:rFonts w:eastAsia="Calibri" w:cs="Times New Roman"/>
          <w:sz w:val="24"/>
          <w:szCs w:val="24"/>
        </w:rPr>
      </w:pPr>
      <w:r w:rsidRPr="00FE1B37">
        <w:rPr>
          <w:rFonts w:eastAsia="Calibri" w:cs="Times New Roman"/>
          <w:sz w:val="24"/>
          <w:szCs w:val="24"/>
        </w:rPr>
        <w:t>If teachers, administrators, counselors and academic support personnel track and analyze individual student data at least monthly, school wide student achievement on all statewide assessments (Florida State Assessment for FSA English Language Arts, Biology EOC, US History EOC, and Math) will increase by 1%.</w:t>
      </w:r>
    </w:p>
    <w:p w:rsidR="000A3ECD" w:rsidRPr="00FE1B37" w:rsidRDefault="000A3ECD" w:rsidP="000A3ECD">
      <w:pPr>
        <w:spacing w:after="0"/>
        <w:rPr>
          <w:rFonts w:asciiTheme="minorHAnsi" w:hAnsiTheme="minorHAnsi"/>
          <w:szCs w:val="24"/>
        </w:rPr>
      </w:pPr>
    </w:p>
    <w:p w:rsidR="000A3ECD" w:rsidRPr="00FE1B37" w:rsidRDefault="009407C3" w:rsidP="000A3ECD">
      <w:pPr>
        <w:spacing w:after="0"/>
        <w:rPr>
          <w:rFonts w:asciiTheme="minorHAnsi" w:hAnsiTheme="minorHAnsi"/>
          <w:szCs w:val="24"/>
        </w:rPr>
      </w:pPr>
      <w:r w:rsidRPr="00FE1B37">
        <w:rPr>
          <w:rFonts w:asciiTheme="minorHAnsi" w:hAnsiTheme="minorHAnsi"/>
          <w:szCs w:val="24"/>
        </w:rPr>
        <w:t>In a school like Gulf Coast High</w:t>
      </w:r>
      <w:r w:rsidR="000A3ECD" w:rsidRPr="00FE1B37">
        <w:rPr>
          <w:rFonts w:asciiTheme="minorHAnsi" w:hAnsiTheme="minorHAnsi"/>
          <w:szCs w:val="24"/>
        </w:rPr>
        <w:t xml:space="preserve">, with high-achieving students overall, the lowest 25% includes a lot of “Level 3s” who are at or above grade level.  </w:t>
      </w:r>
    </w:p>
    <w:p w:rsidR="009407C3" w:rsidRPr="00FE1B37" w:rsidRDefault="009407C3" w:rsidP="000A3ECD">
      <w:pPr>
        <w:spacing w:after="0"/>
        <w:rPr>
          <w:rFonts w:asciiTheme="minorHAnsi" w:hAnsiTheme="minorHAnsi"/>
          <w:szCs w:val="24"/>
        </w:rPr>
      </w:pPr>
    </w:p>
    <w:p w:rsidR="009407C3" w:rsidRPr="000A3ECD" w:rsidRDefault="009407C3" w:rsidP="000A3ECD">
      <w:pPr>
        <w:spacing w:after="0"/>
        <w:rPr>
          <w:rFonts w:asciiTheme="minorHAnsi" w:hAnsiTheme="minorHAnsi"/>
          <w:szCs w:val="24"/>
        </w:rPr>
      </w:pPr>
      <w:r w:rsidRPr="00FE1B37">
        <w:rPr>
          <w:rFonts w:asciiTheme="minorHAnsi" w:hAnsiTheme="minorHAnsi"/>
          <w:szCs w:val="24"/>
        </w:rPr>
        <w:t xml:space="preserve">David MacGregor made a motion to accept the School Improvement Goals, Elaine Gates seconded.  Motion approved, 19 Ayes, 0 Nays.   </w:t>
      </w:r>
    </w:p>
    <w:p w:rsidR="001E0955" w:rsidRDefault="001E0955" w:rsidP="00EB4F5A">
      <w:pPr>
        <w:pStyle w:val="ListParagraph"/>
        <w:spacing w:after="0"/>
        <w:ind w:left="0"/>
        <w:rPr>
          <w:rFonts w:asciiTheme="minorHAnsi" w:hAnsiTheme="minorHAnsi"/>
          <w:szCs w:val="24"/>
        </w:rPr>
      </w:pPr>
    </w:p>
    <w:p w:rsidR="00506F23" w:rsidRDefault="00506F23" w:rsidP="00EB4F5A">
      <w:pPr>
        <w:pStyle w:val="ListParagraph"/>
        <w:spacing w:after="0"/>
        <w:ind w:left="0"/>
        <w:rPr>
          <w:rFonts w:asciiTheme="minorHAnsi" w:hAnsiTheme="minorHAnsi"/>
          <w:szCs w:val="24"/>
        </w:rPr>
      </w:pPr>
      <w:r w:rsidRPr="00FE1B37">
        <w:rPr>
          <w:rFonts w:asciiTheme="minorHAnsi" w:hAnsiTheme="minorHAnsi"/>
          <w:b/>
          <w:szCs w:val="24"/>
        </w:rPr>
        <w:t xml:space="preserve">Results from </w:t>
      </w:r>
      <w:r w:rsidR="00FE1B37" w:rsidRPr="00FE1B37">
        <w:rPr>
          <w:rFonts w:asciiTheme="minorHAnsi" w:hAnsiTheme="minorHAnsi"/>
          <w:b/>
          <w:szCs w:val="24"/>
        </w:rPr>
        <w:t>EOC Prep 2015-16:</w:t>
      </w:r>
      <w:r w:rsidR="00FE1B37">
        <w:rPr>
          <w:rFonts w:asciiTheme="minorHAnsi" w:hAnsiTheme="minorHAnsi"/>
          <w:b/>
          <w:szCs w:val="24"/>
        </w:rPr>
        <w:t xml:space="preserve"> </w:t>
      </w:r>
      <w:r w:rsidR="00FE1B37">
        <w:rPr>
          <w:rFonts w:asciiTheme="minorHAnsi" w:hAnsiTheme="minorHAnsi"/>
          <w:szCs w:val="24"/>
        </w:rPr>
        <w:t xml:space="preserve">SAC funded the EOC Prep classes last spring, and the passing score results are in.  </w:t>
      </w:r>
    </w:p>
    <w:p w:rsidR="00FE1B37" w:rsidRPr="00FE1B37" w:rsidRDefault="00FE1B37" w:rsidP="00EB4F5A">
      <w:pPr>
        <w:pStyle w:val="ListParagraph"/>
        <w:spacing w:after="0"/>
        <w:ind w:left="0"/>
        <w:rPr>
          <w:rFonts w:asciiTheme="minorHAnsi" w:hAnsiTheme="minorHAnsi"/>
          <w:b/>
          <w:szCs w:val="24"/>
        </w:rPr>
      </w:pPr>
      <w:proofErr w:type="spellStart"/>
      <w:r w:rsidRPr="00FE1B37">
        <w:rPr>
          <w:rFonts w:asciiTheme="minorHAnsi" w:hAnsiTheme="minorHAnsi"/>
          <w:b/>
          <w:szCs w:val="24"/>
        </w:rPr>
        <w:t>Alg</w:t>
      </w:r>
      <w:proofErr w:type="spellEnd"/>
      <w:r w:rsidRPr="00FE1B37">
        <w:rPr>
          <w:rFonts w:asciiTheme="minorHAnsi" w:hAnsiTheme="minorHAnsi"/>
          <w:b/>
          <w:szCs w:val="24"/>
        </w:rPr>
        <w:t xml:space="preserve"> 1: </w:t>
      </w:r>
      <w:r>
        <w:rPr>
          <w:rFonts w:asciiTheme="minorHAnsi" w:hAnsiTheme="minorHAnsi"/>
          <w:b/>
          <w:szCs w:val="24"/>
        </w:rPr>
        <w:tab/>
      </w:r>
      <w:r>
        <w:rPr>
          <w:rFonts w:asciiTheme="minorHAnsi" w:hAnsiTheme="minorHAnsi"/>
          <w:b/>
          <w:szCs w:val="24"/>
        </w:rPr>
        <w:tab/>
      </w:r>
      <w:r>
        <w:rPr>
          <w:rFonts w:asciiTheme="minorHAnsi" w:hAnsiTheme="minorHAnsi"/>
          <w:b/>
          <w:szCs w:val="24"/>
        </w:rPr>
        <w:tab/>
      </w:r>
      <w:r>
        <w:rPr>
          <w:rFonts w:asciiTheme="minorHAnsi" w:hAnsiTheme="minorHAnsi"/>
          <w:b/>
          <w:szCs w:val="24"/>
        </w:rPr>
        <w:tab/>
      </w:r>
      <w:r>
        <w:rPr>
          <w:rFonts w:asciiTheme="minorHAnsi" w:hAnsiTheme="minorHAnsi"/>
          <w:b/>
          <w:szCs w:val="24"/>
        </w:rPr>
        <w:tab/>
      </w:r>
      <w:r>
        <w:rPr>
          <w:rFonts w:asciiTheme="minorHAnsi" w:hAnsiTheme="minorHAnsi"/>
          <w:b/>
          <w:szCs w:val="24"/>
        </w:rPr>
        <w:tab/>
      </w:r>
      <w:r>
        <w:rPr>
          <w:rFonts w:asciiTheme="minorHAnsi" w:hAnsiTheme="minorHAnsi"/>
          <w:b/>
          <w:szCs w:val="24"/>
        </w:rPr>
        <w:tab/>
      </w:r>
      <w:proofErr w:type="spellStart"/>
      <w:r>
        <w:rPr>
          <w:rFonts w:asciiTheme="minorHAnsi" w:hAnsiTheme="minorHAnsi"/>
          <w:b/>
          <w:szCs w:val="24"/>
        </w:rPr>
        <w:t>Alg</w:t>
      </w:r>
      <w:proofErr w:type="spellEnd"/>
      <w:r>
        <w:rPr>
          <w:rFonts w:asciiTheme="minorHAnsi" w:hAnsiTheme="minorHAnsi"/>
          <w:b/>
          <w:szCs w:val="24"/>
        </w:rPr>
        <w:t xml:space="preserve"> II</w:t>
      </w:r>
      <w:r w:rsidRPr="00FE1B37">
        <w:rPr>
          <w:rFonts w:asciiTheme="minorHAnsi" w:hAnsiTheme="minorHAnsi"/>
          <w:b/>
          <w:szCs w:val="24"/>
        </w:rPr>
        <w:t>:</w:t>
      </w:r>
    </w:p>
    <w:p w:rsidR="00FE1B37" w:rsidRPr="00FE1B37" w:rsidRDefault="00FE1B37" w:rsidP="00FE1B37">
      <w:pPr>
        <w:pStyle w:val="ListParagraph"/>
        <w:spacing w:after="0"/>
        <w:ind w:left="0"/>
        <w:rPr>
          <w:rFonts w:asciiTheme="minorHAnsi" w:hAnsiTheme="minorHAnsi"/>
          <w:b/>
          <w:szCs w:val="24"/>
        </w:rPr>
      </w:pPr>
      <w:r>
        <w:rPr>
          <w:rFonts w:asciiTheme="minorHAnsi" w:hAnsiTheme="minorHAnsi"/>
          <w:szCs w:val="24"/>
        </w:rPr>
        <w:t>Total attending:</w:t>
      </w:r>
      <w:r>
        <w:rPr>
          <w:rFonts w:asciiTheme="minorHAnsi" w:hAnsiTheme="minorHAnsi"/>
          <w:szCs w:val="24"/>
        </w:rPr>
        <w:tab/>
        <w:t>9</w:t>
      </w:r>
      <w:r>
        <w:rPr>
          <w:rFonts w:asciiTheme="minorHAnsi" w:hAnsiTheme="minorHAnsi"/>
          <w:szCs w:val="24"/>
        </w:rPr>
        <w:tab/>
      </w:r>
      <w:r>
        <w:rPr>
          <w:rFonts w:asciiTheme="minorHAnsi" w:hAnsiTheme="minorHAnsi"/>
          <w:szCs w:val="24"/>
        </w:rPr>
        <w:tab/>
      </w:r>
      <w:r>
        <w:rPr>
          <w:rFonts w:asciiTheme="minorHAnsi" w:hAnsiTheme="minorHAnsi"/>
          <w:szCs w:val="24"/>
        </w:rPr>
        <w:tab/>
      </w:r>
      <w:r>
        <w:rPr>
          <w:rFonts w:asciiTheme="minorHAnsi" w:hAnsiTheme="minorHAnsi"/>
          <w:szCs w:val="24"/>
        </w:rPr>
        <w:tab/>
        <w:t>Total attending:</w:t>
      </w:r>
      <w:r>
        <w:rPr>
          <w:rFonts w:asciiTheme="minorHAnsi" w:hAnsiTheme="minorHAnsi"/>
          <w:szCs w:val="24"/>
        </w:rPr>
        <w:tab/>
        <w:t>19</w:t>
      </w:r>
      <w:r>
        <w:rPr>
          <w:rFonts w:asciiTheme="minorHAnsi" w:hAnsiTheme="minorHAnsi"/>
          <w:szCs w:val="24"/>
        </w:rPr>
        <w:tab/>
      </w:r>
      <w:r>
        <w:rPr>
          <w:rFonts w:asciiTheme="minorHAnsi" w:hAnsiTheme="minorHAnsi"/>
          <w:szCs w:val="24"/>
        </w:rPr>
        <w:tab/>
      </w:r>
      <w:r>
        <w:rPr>
          <w:rFonts w:asciiTheme="minorHAnsi" w:hAnsiTheme="minorHAnsi"/>
          <w:szCs w:val="24"/>
        </w:rPr>
        <w:br/>
        <w:t>Total # Passing:</w:t>
      </w:r>
      <w:r>
        <w:rPr>
          <w:rFonts w:asciiTheme="minorHAnsi" w:hAnsiTheme="minorHAnsi"/>
          <w:szCs w:val="24"/>
        </w:rPr>
        <w:tab/>
        <w:t>3</w:t>
      </w:r>
      <w:r w:rsidRPr="00FE1B37">
        <w:rPr>
          <w:rFonts w:asciiTheme="minorHAnsi" w:hAnsiTheme="minorHAnsi"/>
          <w:szCs w:val="24"/>
        </w:rPr>
        <w:t xml:space="preserve"> </w:t>
      </w:r>
      <w:r>
        <w:rPr>
          <w:rFonts w:asciiTheme="minorHAnsi" w:hAnsiTheme="minorHAnsi"/>
          <w:szCs w:val="24"/>
        </w:rPr>
        <w:tab/>
      </w:r>
      <w:r>
        <w:rPr>
          <w:rFonts w:asciiTheme="minorHAnsi" w:hAnsiTheme="minorHAnsi"/>
          <w:szCs w:val="24"/>
        </w:rPr>
        <w:tab/>
      </w:r>
      <w:r>
        <w:rPr>
          <w:rFonts w:asciiTheme="minorHAnsi" w:hAnsiTheme="minorHAnsi"/>
          <w:szCs w:val="24"/>
        </w:rPr>
        <w:tab/>
      </w:r>
      <w:r>
        <w:rPr>
          <w:rFonts w:asciiTheme="minorHAnsi" w:hAnsiTheme="minorHAnsi"/>
          <w:szCs w:val="24"/>
        </w:rPr>
        <w:tab/>
        <w:t>Total # Passing:</w:t>
      </w:r>
      <w:r>
        <w:rPr>
          <w:rFonts w:asciiTheme="minorHAnsi" w:hAnsiTheme="minorHAnsi"/>
          <w:szCs w:val="24"/>
        </w:rPr>
        <w:tab/>
        <w:t>12</w:t>
      </w:r>
    </w:p>
    <w:p w:rsidR="00FE1B37" w:rsidRPr="00FE1B37" w:rsidRDefault="00FE1B37" w:rsidP="00FE1B37">
      <w:pPr>
        <w:pStyle w:val="ListParagraph"/>
        <w:spacing w:after="0"/>
        <w:ind w:left="0"/>
        <w:rPr>
          <w:rFonts w:asciiTheme="minorHAnsi" w:hAnsiTheme="minorHAnsi"/>
          <w:szCs w:val="24"/>
        </w:rPr>
      </w:pPr>
      <w:r>
        <w:rPr>
          <w:rFonts w:asciiTheme="minorHAnsi" w:hAnsiTheme="minorHAnsi"/>
          <w:szCs w:val="24"/>
        </w:rPr>
        <w:t>Pass Rate:</w:t>
      </w:r>
      <w:r>
        <w:rPr>
          <w:rFonts w:asciiTheme="minorHAnsi" w:hAnsiTheme="minorHAnsi"/>
          <w:szCs w:val="24"/>
        </w:rPr>
        <w:tab/>
      </w:r>
      <w:r>
        <w:rPr>
          <w:rFonts w:asciiTheme="minorHAnsi" w:hAnsiTheme="minorHAnsi"/>
          <w:szCs w:val="24"/>
        </w:rPr>
        <w:tab/>
        <w:t>33%</w:t>
      </w:r>
      <w:r>
        <w:rPr>
          <w:rFonts w:asciiTheme="minorHAnsi" w:hAnsiTheme="minorHAnsi"/>
          <w:szCs w:val="24"/>
        </w:rPr>
        <w:tab/>
      </w:r>
      <w:r>
        <w:rPr>
          <w:rFonts w:asciiTheme="minorHAnsi" w:hAnsiTheme="minorHAnsi"/>
          <w:szCs w:val="24"/>
        </w:rPr>
        <w:tab/>
      </w:r>
      <w:r>
        <w:rPr>
          <w:rFonts w:asciiTheme="minorHAnsi" w:hAnsiTheme="minorHAnsi"/>
          <w:szCs w:val="24"/>
        </w:rPr>
        <w:tab/>
      </w:r>
      <w:r>
        <w:rPr>
          <w:rFonts w:asciiTheme="minorHAnsi" w:hAnsiTheme="minorHAnsi"/>
          <w:szCs w:val="24"/>
        </w:rPr>
        <w:tab/>
        <w:t>Pass Rate:</w:t>
      </w:r>
      <w:r>
        <w:rPr>
          <w:rFonts w:asciiTheme="minorHAnsi" w:hAnsiTheme="minorHAnsi"/>
          <w:szCs w:val="24"/>
        </w:rPr>
        <w:tab/>
      </w:r>
      <w:r>
        <w:rPr>
          <w:rFonts w:asciiTheme="minorHAnsi" w:hAnsiTheme="minorHAnsi"/>
          <w:szCs w:val="24"/>
        </w:rPr>
        <w:tab/>
        <w:t>63%</w:t>
      </w:r>
      <w:r>
        <w:rPr>
          <w:rFonts w:asciiTheme="minorHAnsi" w:hAnsiTheme="minorHAnsi"/>
          <w:szCs w:val="24"/>
        </w:rPr>
        <w:tab/>
      </w:r>
    </w:p>
    <w:p w:rsidR="00FE1B37" w:rsidRPr="00FE1B37" w:rsidRDefault="00FE1B37" w:rsidP="00FE1B37">
      <w:pPr>
        <w:pStyle w:val="ListParagraph"/>
        <w:spacing w:after="0"/>
        <w:ind w:left="0"/>
        <w:rPr>
          <w:rFonts w:asciiTheme="minorHAnsi" w:hAnsiTheme="minorHAnsi"/>
          <w:szCs w:val="24"/>
        </w:rPr>
      </w:pPr>
    </w:p>
    <w:p w:rsidR="00FE1B37" w:rsidRPr="00FE1B37" w:rsidRDefault="00731A7B" w:rsidP="00FE1B37">
      <w:pPr>
        <w:pStyle w:val="ListParagraph"/>
        <w:spacing w:after="0"/>
        <w:ind w:left="0"/>
        <w:rPr>
          <w:rFonts w:asciiTheme="minorHAnsi" w:hAnsiTheme="minorHAnsi"/>
          <w:b/>
          <w:szCs w:val="24"/>
        </w:rPr>
      </w:pPr>
      <w:r>
        <w:rPr>
          <w:rFonts w:asciiTheme="minorHAnsi" w:hAnsiTheme="minorHAnsi"/>
          <w:b/>
          <w:szCs w:val="24"/>
        </w:rPr>
        <w:t>Geometry</w:t>
      </w:r>
      <w:r w:rsidR="00FE1B37" w:rsidRPr="00FE1B37">
        <w:rPr>
          <w:rFonts w:asciiTheme="minorHAnsi" w:hAnsiTheme="minorHAnsi"/>
          <w:b/>
          <w:szCs w:val="24"/>
        </w:rPr>
        <w:t xml:space="preserve">: </w:t>
      </w:r>
      <w:r w:rsidR="00FE1B37">
        <w:rPr>
          <w:rFonts w:asciiTheme="minorHAnsi" w:hAnsiTheme="minorHAnsi"/>
          <w:b/>
          <w:szCs w:val="24"/>
        </w:rPr>
        <w:tab/>
      </w:r>
      <w:r w:rsidR="00FE1B37">
        <w:rPr>
          <w:rFonts w:asciiTheme="minorHAnsi" w:hAnsiTheme="minorHAnsi"/>
          <w:b/>
          <w:szCs w:val="24"/>
        </w:rPr>
        <w:tab/>
      </w:r>
      <w:r w:rsidR="00FE1B37">
        <w:rPr>
          <w:rFonts w:asciiTheme="minorHAnsi" w:hAnsiTheme="minorHAnsi"/>
          <w:b/>
          <w:szCs w:val="24"/>
        </w:rPr>
        <w:tab/>
      </w:r>
      <w:r w:rsidR="00FE1B37">
        <w:rPr>
          <w:rFonts w:asciiTheme="minorHAnsi" w:hAnsiTheme="minorHAnsi"/>
          <w:b/>
          <w:szCs w:val="24"/>
        </w:rPr>
        <w:tab/>
      </w:r>
      <w:r w:rsidR="00FE1B37">
        <w:rPr>
          <w:rFonts w:asciiTheme="minorHAnsi" w:hAnsiTheme="minorHAnsi"/>
          <w:b/>
          <w:szCs w:val="24"/>
        </w:rPr>
        <w:tab/>
      </w:r>
      <w:r w:rsidR="00FE1B37">
        <w:rPr>
          <w:rFonts w:asciiTheme="minorHAnsi" w:hAnsiTheme="minorHAnsi"/>
          <w:b/>
          <w:szCs w:val="24"/>
        </w:rPr>
        <w:tab/>
      </w:r>
      <w:r w:rsidR="00FE1B37">
        <w:rPr>
          <w:rFonts w:asciiTheme="minorHAnsi" w:hAnsiTheme="minorHAnsi"/>
          <w:b/>
          <w:szCs w:val="24"/>
        </w:rPr>
        <w:tab/>
        <w:t>Biology</w:t>
      </w:r>
      <w:r w:rsidR="00FE1B37" w:rsidRPr="00FE1B37">
        <w:rPr>
          <w:rFonts w:asciiTheme="minorHAnsi" w:hAnsiTheme="minorHAnsi"/>
          <w:b/>
          <w:szCs w:val="24"/>
        </w:rPr>
        <w:t>:</w:t>
      </w:r>
    </w:p>
    <w:p w:rsidR="00FE1B37" w:rsidRPr="00FE1B37" w:rsidRDefault="00FE1B37" w:rsidP="00FE1B37">
      <w:pPr>
        <w:pStyle w:val="ListParagraph"/>
        <w:spacing w:after="0"/>
        <w:ind w:left="0"/>
        <w:rPr>
          <w:rFonts w:asciiTheme="minorHAnsi" w:hAnsiTheme="minorHAnsi"/>
          <w:b/>
          <w:szCs w:val="24"/>
        </w:rPr>
      </w:pPr>
      <w:r>
        <w:rPr>
          <w:rFonts w:asciiTheme="minorHAnsi" w:hAnsiTheme="minorHAnsi"/>
          <w:szCs w:val="24"/>
        </w:rPr>
        <w:t>Total attending:</w:t>
      </w:r>
      <w:r>
        <w:rPr>
          <w:rFonts w:asciiTheme="minorHAnsi" w:hAnsiTheme="minorHAnsi"/>
          <w:szCs w:val="24"/>
        </w:rPr>
        <w:tab/>
        <w:t>31</w:t>
      </w:r>
      <w:r>
        <w:rPr>
          <w:rFonts w:asciiTheme="minorHAnsi" w:hAnsiTheme="minorHAnsi"/>
          <w:szCs w:val="24"/>
        </w:rPr>
        <w:tab/>
      </w:r>
      <w:r>
        <w:rPr>
          <w:rFonts w:asciiTheme="minorHAnsi" w:hAnsiTheme="minorHAnsi"/>
          <w:szCs w:val="24"/>
        </w:rPr>
        <w:tab/>
      </w:r>
      <w:r>
        <w:rPr>
          <w:rFonts w:asciiTheme="minorHAnsi" w:hAnsiTheme="minorHAnsi"/>
          <w:szCs w:val="24"/>
        </w:rPr>
        <w:tab/>
      </w:r>
      <w:r>
        <w:rPr>
          <w:rFonts w:asciiTheme="minorHAnsi" w:hAnsiTheme="minorHAnsi"/>
          <w:szCs w:val="24"/>
        </w:rPr>
        <w:tab/>
        <w:t>Total attending:</w:t>
      </w:r>
      <w:r>
        <w:rPr>
          <w:rFonts w:asciiTheme="minorHAnsi" w:hAnsiTheme="minorHAnsi"/>
          <w:szCs w:val="24"/>
        </w:rPr>
        <w:tab/>
        <w:t>25</w:t>
      </w:r>
      <w:r>
        <w:rPr>
          <w:rFonts w:asciiTheme="minorHAnsi" w:hAnsiTheme="minorHAnsi"/>
          <w:szCs w:val="24"/>
        </w:rPr>
        <w:tab/>
      </w:r>
      <w:r>
        <w:rPr>
          <w:rFonts w:asciiTheme="minorHAnsi" w:hAnsiTheme="minorHAnsi"/>
          <w:szCs w:val="24"/>
        </w:rPr>
        <w:tab/>
      </w:r>
      <w:r>
        <w:rPr>
          <w:rFonts w:asciiTheme="minorHAnsi" w:hAnsiTheme="minorHAnsi"/>
          <w:szCs w:val="24"/>
        </w:rPr>
        <w:br/>
        <w:t>Total # Passing:</w:t>
      </w:r>
      <w:r>
        <w:rPr>
          <w:rFonts w:asciiTheme="minorHAnsi" w:hAnsiTheme="minorHAnsi"/>
          <w:szCs w:val="24"/>
        </w:rPr>
        <w:tab/>
        <w:t>18</w:t>
      </w:r>
      <w:r>
        <w:rPr>
          <w:rFonts w:asciiTheme="minorHAnsi" w:hAnsiTheme="minorHAnsi"/>
          <w:szCs w:val="24"/>
        </w:rPr>
        <w:tab/>
      </w:r>
      <w:r>
        <w:rPr>
          <w:rFonts w:asciiTheme="minorHAnsi" w:hAnsiTheme="minorHAnsi"/>
          <w:szCs w:val="24"/>
        </w:rPr>
        <w:tab/>
      </w:r>
      <w:r>
        <w:rPr>
          <w:rFonts w:asciiTheme="minorHAnsi" w:hAnsiTheme="minorHAnsi"/>
          <w:szCs w:val="24"/>
        </w:rPr>
        <w:tab/>
      </w:r>
      <w:r>
        <w:rPr>
          <w:rFonts w:asciiTheme="minorHAnsi" w:hAnsiTheme="minorHAnsi"/>
          <w:szCs w:val="24"/>
        </w:rPr>
        <w:tab/>
        <w:t>Total # Passing:</w:t>
      </w:r>
      <w:r>
        <w:rPr>
          <w:rFonts w:asciiTheme="minorHAnsi" w:hAnsiTheme="minorHAnsi"/>
          <w:szCs w:val="24"/>
        </w:rPr>
        <w:tab/>
        <w:t>15</w:t>
      </w:r>
    </w:p>
    <w:p w:rsidR="00FE1B37" w:rsidRPr="00FE1B37" w:rsidRDefault="00FE1B37" w:rsidP="00FE1B37">
      <w:pPr>
        <w:pStyle w:val="ListParagraph"/>
        <w:spacing w:after="0"/>
        <w:ind w:left="0"/>
        <w:rPr>
          <w:rFonts w:asciiTheme="minorHAnsi" w:hAnsiTheme="minorHAnsi"/>
          <w:szCs w:val="24"/>
        </w:rPr>
      </w:pPr>
      <w:r>
        <w:rPr>
          <w:rFonts w:asciiTheme="minorHAnsi" w:hAnsiTheme="minorHAnsi"/>
          <w:szCs w:val="24"/>
        </w:rPr>
        <w:t>Pass Rate:</w:t>
      </w:r>
      <w:r>
        <w:rPr>
          <w:rFonts w:asciiTheme="minorHAnsi" w:hAnsiTheme="minorHAnsi"/>
          <w:szCs w:val="24"/>
        </w:rPr>
        <w:tab/>
      </w:r>
      <w:r>
        <w:rPr>
          <w:rFonts w:asciiTheme="minorHAnsi" w:hAnsiTheme="minorHAnsi"/>
          <w:szCs w:val="24"/>
        </w:rPr>
        <w:tab/>
        <w:t>58%</w:t>
      </w:r>
      <w:r>
        <w:rPr>
          <w:rFonts w:asciiTheme="minorHAnsi" w:hAnsiTheme="minorHAnsi"/>
          <w:szCs w:val="24"/>
        </w:rPr>
        <w:tab/>
      </w:r>
      <w:r>
        <w:rPr>
          <w:rFonts w:asciiTheme="minorHAnsi" w:hAnsiTheme="minorHAnsi"/>
          <w:szCs w:val="24"/>
        </w:rPr>
        <w:tab/>
      </w:r>
      <w:r>
        <w:rPr>
          <w:rFonts w:asciiTheme="minorHAnsi" w:hAnsiTheme="minorHAnsi"/>
          <w:szCs w:val="24"/>
        </w:rPr>
        <w:tab/>
      </w:r>
      <w:r>
        <w:rPr>
          <w:rFonts w:asciiTheme="minorHAnsi" w:hAnsiTheme="minorHAnsi"/>
          <w:szCs w:val="24"/>
        </w:rPr>
        <w:tab/>
        <w:t>Pass Rate:</w:t>
      </w:r>
      <w:r>
        <w:rPr>
          <w:rFonts w:asciiTheme="minorHAnsi" w:hAnsiTheme="minorHAnsi"/>
          <w:szCs w:val="24"/>
        </w:rPr>
        <w:tab/>
      </w:r>
      <w:r>
        <w:rPr>
          <w:rFonts w:asciiTheme="minorHAnsi" w:hAnsiTheme="minorHAnsi"/>
          <w:szCs w:val="24"/>
        </w:rPr>
        <w:tab/>
        <w:t>60%</w:t>
      </w:r>
      <w:r>
        <w:rPr>
          <w:rFonts w:asciiTheme="minorHAnsi" w:hAnsiTheme="minorHAnsi"/>
          <w:szCs w:val="24"/>
        </w:rPr>
        <w:tab/>
      </w:r>
    </w:p>
    <w:p w:rsidR="00FE1B37" w:rsidRDefault="00FE1B37" w:rsidP="00EB4F5A">
      <w:pPr>
        <w:pStyle w:val="ListParagraph"/>
        <w:spacing w:after="0"/>
        <w:ind w:left="0"/>
        <w:rPr>
          <w:rFonts w:asciiTheme="minorHAnsi" w:hAnsiTheme="minorHAnsi"/>
          <w:b/>
          <w:szCs w:val="24"/>
        </w:rPr>
      </w:pPr>
    </w:p>
    <w:p w:rsidR="00FE1B37" w:rsidRDefault="00FE1B37" w:rsidP="00EB4F5A">
      <w:pPr>
        <w:pStyle w:val="ListParagraph"/>
        <w:spacing w:after="0"/>
        <w:ind w:left="0"/>
        <w:rPr>
          <w:rFonts w:asciiTheme="minorHAnsi" w:hAnsiTheme="minorHAnsi"/>
          <w:b/>
          <w:szCs w:val="24"/>
        </w:rPr>
      </w:pPr>
    </w:p>
    <w:p w:rsidR="00FE1B37" w:rsidRPr="008A053A" w:rsidRDefault="00FE1B37" w:rsidP="00EB4F5A">
      <w:pPr>
        <w:pStyle w:val="ListParagraph"/>
        <w:spacing w:after="0"/>
        <w:ind w:left="0"/>
        <w:rPr>
          <w:rFonts w:asciiTheme="minorHAnsi" w:hAnsiTheme="minorHAnsi"/>
          <w:szCs w:val="24"/>
        </w:rPr>
      </w:pPr>
      <w:r w:rsidRPr="00FE1B37">
        <w:rPr>
          <w:rFonts w:asciiTheme="minorHAnsi" w:hAnsiTheme="minorHAnsi"/>
          <w:b/>
          <w:szCs w:val="24"/>
        </w:rPr>
        <w:t>Blue Zone Initiative:</w:t>
      </w:r>
      <w:r>
        <w:rPr>
          <w:rFonts w:asciiTheme="minorHAnsi" w:hAnsiTheme="minorHAnsi"/>
          <w:b/>
          <w:szCs w:val="24"/>
        </w:rPr>
        <w:t xml:space="preserve"> </w:t>
      </w:r>
      <w:r w:rsidRPr="00FE1B37">
        <w:rPr>
          <w:rFonts w:asciiTheme="minorHAnsi" w:hAnsiTheme="minorHAnsi"/>
          <w:szCs w:val="24"/>
        </w:rPr>
        <w:t>GCH may participate in</w:t>
      </w:r>
      <w:r>
        <w:rPr>
          <w:rFonts w:asciiTheme="minorHAnsi" w:hAnsiTheme="minorHAnsi"/>
          <w:b/>
          <w:szCs w:val="24"/>
        </w:rPr>
        <w:t xml:space="preserve"> </w:t>
      </w:r>
      <w:r w:rsidR="008A053A">
        <w:rPr>
          <w:rFonts w:asciiTheme="minorHAnsi" w:hAnsiTheme="minorHAnsi"/>
          <w:szCs w:val="24"/>
        </w:rPr>
        <w:t>the health initiative, Blue Zone.  The GCH Campus is already offering healthy meal and snack choices for students and staff, has a “B-Fit” program for staff, and it would be a natural fit to join in the initiative.</w:t>
      </w:r>
    </w:p>
    <w:p w:rsidR="00FE1B37" w:rsidRDefault="00FE1B37" w:rsidP="00EB4F5A">
      <w:pPr>
        <w:pStyle w:val="ListParagraph"/>
        <w:spacing w:after="0"/>
        <w:ind w:left="0"/>
        <w:rPr>
          <w:rFonts w:asciiTheme="minorHAnsi" w:hAnsiTheme="minorHAnsi"/>
          <w:szCs w:val="24"/>
        </w:rPr>
      </w:pPr>
    </w:p>
    <w:p w:rsidR="00FE1B37" w:rsidRDefault="00FE1B37" w:rsidP="00EB4F5A">
      <w:pPr>
        <w:pStyle w:val="ListParagraph"/>
        <w:spacing w:after="0"/>
        <w:ind w:left="0"/>
        <w:rPr>
          <w:rFonts w:asciiTheme="minorHAnsi" w:hAnsiTheme="minorHAnsi"/>
          <w:szCs w:val="24"/>
        </w:rPr>
      </w:pPr>
    </w:p>
    <w:p w:rsidR="00FE1B37" w:rsidRPr="008A053A" w:rsidRDefault="00FE1B37" w:rsidP="00EB4F5A">
      <w:pPr>
        <w:pStyle w:val="ListParagraph"/>
        <w:spacing w:after="0"/>
        <w:ind w:left="0"/>
        <w:rPr>
          <w:rFonts w:asciiTheme="minorHAnsi" w:hAnsiTheme="minorHAnsi"/>
          <w:szCs w:val="24"/>
        </w:rPr>
      </w:pPr>
      <w:r w:rsidRPr="00FE1B37">
        <w:rPr>
          <w:rFonts w:asciiTheme="minorHAnsi" w:hAnsiTheme="minorHAnsi"/>
          <w:b/>
          <w:szCs w:val="24"/>
        </w:rPr>
        <w:t xml:space="preserve">Parent Portal:  </w:t>
      </w:r>
      <w:r w:rsidR="008A053A" w:rsidRPr="008A053A">
        <w:rPr>
          <w:rFonts w:asciiTheme="minorHAnsi" w:hAnsiTheme="minorHAnsi"/>
          <w:szCs w:val="24"/>
        </w:rPr>
        <w:t xml:space="preserve">The Parent Portal is still encountering </w:t>
      </w:r>
      <w:r w:rsidR="008A053A">
        <w:rPr>
          <w:rFonts w:asciiTheme="minorHAnsi" w:hAnsiTheme="minorHAnsi"/>
          <w:szCs w:val="24"/>
        </w:rPr>
        <w:t xml:space="preserve">multiple issues with parents not being able to log in or update information.  Elaine Gates has worked with hundreds of parents/students, and suggested that any parents who are still having issues to please contact her.  </w:t>
      </w:r>
    </w:p>
    <w:p w:rsidR="001E0955" w:rsidRPr="001E0955" w:rsidRDefault="001E0955" w:rsidP="00EB4F5A">
      <w:pPr>
        <w:pStyle w:val="ListParagraph"/>
        <w:spacing w:after="0"/>
        <w:ind w:left="0"/>
        <w:rPr>
          <w:rFonts w:asciiTheme="minorHAnsi" w:hAnsiTheme="minorHAnsi"/>
          <w:szCs w:val="24"/>
        </w:rPr>
      </w:pPr>
    </w:p>
    <w:p w:rsidR="00FC60E4" w:rsidRDefault="00FC60E4" w:rsidP="00EB4F5A">
      <w:pPr>
        <w:pStyle w:val="ListParagraph"/>
        <w:spacing w:after="0"/>
        <w:ind w:left="0"/>
        <w:rPr>
          <w:rFonts w:asciiTheme="minorHAnsi" w:hAnsiTheme="minorHAnsi"/>
          <w:szCs w:val="24"/>
        </w:rPr>
      </w:pPr>
    </w:p>
    <w:p w:rsidR="007671D1" w:rsidRPr="007671D1" w:rsidRDefault="007671D1" w:rsidP="00EB4F5A">
      <w:pPr>
        <w:pStyle w:val="ListParagraph"/>
        <w:spacing w:after="0"/>
        <w:ind w:left="0"/>
        <w:rPr>
          <w:rFonts w:asciiTheme="minorHAnsi" w:hAnsiTheme="minorHAnsi"/>
          <w:b/>
          <w:szCs w:val="24"/>
        </w:rPr>
      </w:pPr>
      <w:r w:rsidRPr="007671D1">
        <w:rPr>
          <w:rFonts w:asciiTheme="minorHAnsi" w:hAnsiTheme="minorHAnsi"/>
          <w:b/>
          <w:szCs w:val="24"/>
        </w:rPr>
        <w:t>2016-2017 SAC Meeting Dates:</w:t>
      </w:r>
    </w:p>
    <w:tbl>
      <w:tblPr>
        <w:tblStyle w:val="TableGrid"/>
        <w:tblW w:w="5760" w:type="dxa"/>
        <w:tblLook w:val="04A0" w:firstRow="1" w:lastRow="0" w:firstColumn="1" w:lastColumn="0" w:noHBand="0" w:noVBand="1"/>
      </w:tblPr>
      <w:tblGrid>
        <w:gridCol w:w="1920"/>
        <w:gridCol w:w="1920"/>
        <w:gridCol w:w="1920"/>
      </w:tblGrid>
      <w:tr w:rsidR="007671D1" w:rsidTr="006C6D84">
        <w:trPr>
          <w:trHeight w:val="146"/>
        </w:trPr>
        <w:tc>
          <w:tcPr>
            <w:tcW w:w="1770" w:type="dxa"/>
            <w:tcBorders>
              <w:top w:val="nil"/>
              <w:left w:val="nil"/>
              <w:bottom w:val="nil"/>
              <w:right w:val="nil"/>
            </w:tcBorders>
            <w:shd w:val="clear" w:color="auto" w:fill="000000" w:themeFill="text1"/>
          </w:tcPr>
          <w:p w:rsidR="007671D1" w:rsidRPr="007671D1" w:rsidRDefault="007671D1" w:rsidP="00EB63D0">
            <w:pPr>
              <w:rPr>
                <w:rFonts w:ascii="Arial" w:hAnsi="Arial" w:cs="Arial"/>
                <w:color w:val="FFFFFF" w:themeColor="background1"/>
                <w:szCs w:val="32"/>
              </w:rPr>
            </w:pPr>
            <w:r w:rsidRPr="007671D1">
              <w:rPr>
                <w:rFonts w:ascii="Arial" w:hAnsi="Arial" w:cs="Arial"/>
                <w:color w:val="FFFFFF" w:themeColor="background1"/>
                <w:szCs w:val="32"/>
              </w:rPr>
              <w:t>Date</w:t>
            </w:r>
          </w:p>
        </w:tc>
        <w:tc>
          <w:tcPr>
            <w:tcW w:w="1770" w:type="dxa"/>
            <w:tcBorders>
              <w:top w:val="nil"/>
              <w:left w:val="nil"/>
              <w:bottom w:val="nil"/>
              <w:right w:val="nil"/>
            </w:tcBorders>
            <w:shd w:val="clear" w:color="auto" w:fill="000000" w:themeFill="text1"/>
          </w:tcPr>
          <w:p w:rsidR="007671D1" w:rsidRPr="007671D1" w:rsidRDefault="007671D1" w:rsidP="00EB63D0">
            <w:pPr>
              <w:rPr>
                <w:rFonts w:ascii="Arial" w:hAnsi="Arial" w:cs="Arial"/>
                <w:color w:val="FFFFFF" w:themeColor="background1"/>
                <w:szCs w:val="32"/>
              </w:rPr>
            </w:pPr>
            <w:r w:rsidRPr="007671D1">
              <w:rPr>
                <w:rFonts w:ascii="Arial" w:hAnsi="Arial" w:cs="Arial"/>
                <w:color w:val="FFFFFF" w:themeColor="background1"/>
                <w:szCs w:val="32"/>
              </w:rPr>
              <w:t>Time</w:t>
            </w:r>
          </w:p>
        </w:tc>
        <w:tc>
          <w:tcPr>
            <w:tcW w:w="1770" w:type="dxa"/>
            <w:tcBorders>
              <w:top w:val="nil"/>
              <w:left w:val="nil"/>
              <w:bottom w:val="nil"/>
              <w:right w:val="nil"/>
            </w:tcBorders>
            <w:shd w:val="clear" w:color="auto" w:fill="000000" w:themeFill="text1"/>
          </w:tcPr>
          <w:p w:rsidR="007671D1" w:rsidRPr="007671D1" w:rsidRDefault="007671D1" w:rsidP="00EB63D0">
            <w:pPr>
              <w:rPr>
                <w:rFonts w:ascii="Arial" w:hAnsi="Arial" w:cs="Arial"/>
                <w:color w:val="FFFFFF" w:themeColor="background1"/>
                <w:szCs w:val="32"/>
              </w:rPr>
            </w:pPr>
            <w:r w:rsidRPr="007671D1">
              <w:rPr>
                <w:rFonts w:ascii="Arial" w:hAnsi="Arial" w:cs="Arial"/>
                <w:color w:val="FFFFFF" w:themeColor="background1"/>
                <w:szCs w:val="32"/>
              </w:rPr>
              <w:t>Location</w:t>
            </w:r>
          </w:p>
        </w:tc>
      </w:tr>
      <w:tr w:rsidR="007671D1" w:rsidTr="006C6D84">
        <w:trPr>
          <w:trHeight w:val="517"/>
        </w:trPr>
        <w:tc>
          <w:tcPr>
            <w:tcW w:w="1770" w:type="dxa"/>
            <w:tcBorders>
              <w:top w:val="nil"/>
            </w:tcBorders>
          </w:tcPr>
          <w:p w:rsidR="007671D1" w:rsidRPr="006C6D84" w:rsidRDefault="007671D1" w:rsidP="00EB63D0">
            <w:pPr>
              <w:rPr>
                <w:rFonts w:ascii="Arial" w:hAnsi="Arial" w:cs="Arial"/>
                <w:szCs w:val="32"/>
              </w:rPr>
            </w:pPr>
            <w:r w:rsidRPr="006C6D84">
              <w:rPr>
                <w:rFonts w:ascii="Arial" w:hAnsi="Arial" w:cs="Arial"/>
                <w:szCs w:val="32"/>
              </w:rPr>
              <w:t>September 26</w:t>
            </w:r>
          </w:p>
        </w:tc>
        <w:tc>
          <w:tcPr>
            <w:tcW w:w="1770" w:type="dxa"/>
            <w:tcBorders>
              <w:top w:val="nil"/>
            </w:tcBorders>
          </w:tcPr>
          <w:p w:rsidR="007671D1" w:rsidRPr="006C6D84" w:rsidRDefault="007671D1" w:rsidP="00EB63D0">
            <w:pPr>
              <w:rPr>
                <w:rFonts w:ascii="Arial" w:hAnsi="Arial" w:cs="Arial"/>
                <w:szCs w:val="32"/>
              </w:rPr>
            </w:pPr>
            <w:r w:rsidRPr="006C6D84">
              <w:rPr>
                <w:rFonts w:ascii="Arial" w:hAnsi="Arial" w:cs="Arial"/>
                <w:szCs w:val="32"/>
              </w:rPr>
              <w:t>5:30 PM</w:t>
            </w:r>
          </w:p>
        </w:tc>
        <w:tc>
          <w:tcPr>
            <w:tcW w:w="1770" w:type="dxa"/>
            <w:tcBorders>
              <w:top w:val="nil"/>
            </w:tcBorders>
          </w:tcPr>
          <w:p w:rsidR="007671D1" w:rsidRPr="006C6D84" w:rsidRDefault="007671D1" w:rsidP="00EB63D0">
            <w:pPr>
              <w:rPr>
                <w:rFonts w:ascii="Arial" w:hAnsi="Arial" w:cs="Arial"/>
                <w:szCs w:val="32"/>
              </w:rPr>
            </w:pPr>
            <w:r w:rsidRPr="006C6D84">
              <w:rPr>
                <w:rFonts w:ascii="Arial" w:hAnsi="Arial" w:cs="Arial"/>
                <w:szCs w:val="32"/>
              </w:rPr>
              <w:t>Media Center</w:t>
            </w:r>
          </w:p>
        </w:tc>
      </w:tr>
      <w:tr w:rsidR="007671D1" w:rsidTr="006C6D84">
        <w:trPr>
          <w:trHeight w:val="517"/>
        </w:trPr>
        <w:tc>
          <w:tcPr>
            <w:tcW w:w="1770" w:type="dxa"/>
          </w:tcPr>
          <w:p w:rsidR="007671D1" w:rsidRPr="006C6D84" w:rsidRDefault="007671D1" w:rsidP="00EB63D0">
            <w:pPr>
              <w:rPr>
                <w:rFonts w:ascii="Arial" w:hAnsi="Arial" w:cs="Arial"/>
                <w:szCs w:val="32"/>
              </w:rPr>
            </w:pPr>
            <w:r w:rsidRPr="006C6D84">
              <w:rPr>
                <w:rFonts w:ascii="Arial" w:hAnsi="Arial" w:cs="Arial"/>
                <w:szCs w:val="32"/>
              </w:rPr>
              <w:t>October 24</w:t>
            </w:r>
          </w:p>
        </w:tc>
        <w:tc>
          <w:tcPr>
            <w:tcW w:w="1770" w:type="dxa"/>
          </w:tcPr>
          <w:p w:rsidR="007671D1" w:rsidRPr="006C6D84" w:rsidRDefault="007671D1" w:rsidP="00EB63D0">
            <w:pPr>
              <w:rPr>
                <w:rFonts w:ascii="Arial" w:hAnsi="Arial" w:cs="Arial"/>
                <w:szCs w:val="32"/>
              </w:rPr>
            </w:pPr>
            <w:r w:rsidRPr="006C6D84">
              <w:rPr>
                <w:rFonts w:ascii="Arial" w:hAnsi="Arial" w:cs="Arial"/>
                <w:szCs w:val="32"/>
              </w:rPr>
              <w:t>5:30 PM</w:t>
            </w:r>
          </w:p>
        </w:tc>
        <w:tc>
          <w:tcPr>
            <w:tcW w:w="1770" w:type="dxa"/>
          </w:tcPr>
          <w:p w:rsidR="007671D1" w:rsidRPr="006C6D84" w:rsidRDefault="007671D1" w:rsidP="00EB63D0">
            <w:pPr>
              <w:rPr>
                <w:rFonts w:ascii="Arial" w:hAnsi="Arial" w:cs="Arial"/>
                <w:szCs w:val="32"/>
              </w:rPr>
            </w:pPr>
            <w:r w:rsidRPr="006C6D84">
              <w:rPr>
                <w:rFonts w:ascii="Arial" w:hAnsi="Arial" w:cs="Arial"/>
                <w:szCs w:val="32"/>
              </w:rPr>
              <w:t>Media Center</w:t>
            </w:r>
          </w:p>
        </w:tc>
      </w:tr>
      <w:tr w:rsidR="007671D1" w:rsidTr="006C6D84">
        <w:trPr>
          <w:trHeight w:val="518"/>
        </w:trPr>
        <w:tc>
          <w:tcPr>
            <w:tcW w:w="1770" w:type="dxa"/>
          </w:tcPr>
          <w:p w:rsidR="007671D1" w:rsidRPr="006C6D84" w:rsidRDefault="007671D1" w:rsidP="00EB63D0">
            <w:pPr>
              <w:rPr>
                <w:rFonts w:ascii="Arial" w:hAnsi="Arial" w:cs="Arial"/>
                <w:szCs w:val="32"/>
              </w:rPr>
            </w:pPr>
            <w:r w:rsidRPr="006C6D84">
              <w:rPr>
                <w:rFonts w:ascii="Arial" w:hAnsi="Arial" w:cs="Arial"/>
                <w:szCs w:val="32"/>
              </w:rPr>
              <w:t>November 28</w:t>
            </w:r>
          </w:p>
        </w:tc>
        <w:tc>
          <w:tcPr>
            <w:tcW w:w="1770" w:type="dxa"/>
          </w:tcPr>
          <w:p w:rsidR="007671D1" w:rsidRPr="006C6D84" w:rsidRDefault="007671D1" w:rsidP="00EB63D0">
            <w:pPr>
              <w:rPr>
                <w:rFonts w:ascii="Arial" w:hAnsi="Arial" w:cs="Arial"/>
                <w:szCs w:val="32"/>
              </w:rPr>
            </w:pPr>
            <w:r w:rsidRPr="006C6D84">
              <w:rPr>
                <w:rFonts w:ascii="Arial" w:hAnsi="Arial" w:cs="Arial"/>
                <w:szCs w:val="32"/>
              </w:rPr>
              <w:t>5:30 PM</w:t>
            </w:r>
          </w:p>
        </w:tc>
        <w:tc>
          <w:tcPr>
            <w:tcW w:w="1770" w:type="dxa"/>
          </w:tcPr>
          <w:p w:rsidR="007671D1" w:rsidRPr="006C6D84" w:rsidRDefault="007671D1" w:rsidP="00EB63D0">
            <w:pPr>
              <w:rPr>
                <w:rFonts w:ascii="Arial" w:hAnsi="Arial" w:cs="Arial"/>
                <w:szCs w:val="32"/>
              </w:rPr>
            </w:pPr>
            <w:r w:rsidRPr="006C6D84">
              <w:rPr>
                <w:rFonts w:ascii="Arial" w:hAnsi="Arial" w:cs="Arial"/>
                <w:szCs w:val="32"/>
              </w:rPr>
              <w:t>Media Center</w:t>
            </w:r>
          </w:p>
        </w:tc>
      </w:tr>
      <w:tr w:rsidR="007671D1" w:rsidTr="006C6D84">
        <w:trPr>
          <w:trHeight w:val="517"/>
        </w:trPr>
        <w:tc>
          <w:tcPr>
            <w:tcW w:w="1770" w:type="dxa"/>
          </w:tcPr>
          <w:p w:rsidR="007671D1" w:rsidRPr="006C6D84" w:rsidRDefault="007671D1" w:rsidP="00EB63D0">
            <w:pPr>
              <w:rPr>
                <w:rFonts w:ascii="Arial" w:hAnsi="Arial" w:cs="Arial"/>
                <w:szCs w:val="32"/>
              </w:rPr>
            </w:pPr>
            <w:r w:rsidRPr="006C6D84">
              <w:rPr>
                <w:rFonts w:ascii="Arial" w:hAnsi="Arial" w:cs="Arial"/>
                <w:szCs w:val="32"/>
              </w:rPr>
              <w:t>December</w:t>
            </w:r>
          </w:p>
        </w:tc>
        <w:tc>
          <w:tcPr>
            <w:tcW w:w="1770" w:type="dxa"/>
          </w:tcPr>
          <w:p w:rsidR="007671D1" w:rsidRPr="006C6D84" w:rsidRDefault="007671D1" w:rsidP="00EB63D0">
            <w:pPr>
              <w:rPr>
                <w:rFonts w:ascii="Arial" w:hAnsi="Arial" w:cs="Arial"/>
                <w:szCs w:val="32"/>
              </w:rPr>
            </w:pPr>
            <w:r w:rsidRPr="006C6D84">
              <w:rPr>
                <w:rFonts w:ascii="Arial" w:hAnsi="Arial" w:cs="Arial"/>
                <w:szCs w:val="32"/>
              </w:rPr>
              <w:t>NO MEETING</w:t>
            </w:r>
          </w:p>
        </w:tc>
        <w:tc>
          <w:tcPr>
            <w:tcW w:w="1770" w:type="dxa"/>
          </w:tcPr>
          <w:p w:rsidR="007671D1" w:rsidRPr="006C6D84" w:rsidRDefault="007671D1" w:rsidP="00EB63D0">
            <w:pPr>
              <w:rPr>
                <w:rFonts w:ascii="Arial" w:hAnsi="Arial" w:cs="Arial"/>
                <w:szCs w:val="32"/>
              </w:rPr>
            </w:pPr>
            <w:r w:rsidRPr="006C6D84">
              <w:rPr>
                <w:rFonts w:ascii="Arial" w:hAnsi="Arial" w:cs="Arial"/>
                <w:szCs w:val="32"/>
              </w:rPr>
              <w:t>NO MEETING</w:t>
            </w:r>
          </w:p>
        </w:tc>
      </w:tr>
      <w:tr w:rsidR="007671D1" w:rsidTr="006C6D84">
        <w:trPr>
          <w:trHeight w:val="518"/>
        </w:trPr>
        <w:tc>
          <w:tcPr>
            <w:tcW w:w="1770" w:type="dxa"/>
          </w:tcPr>
          <w:p w:rsidR="007671D1" w:rsidRPr="006C6D84" w:rsidRDefault="007671D1" w:rsidP="00EB63D0">
            <w:pPr>
              <w:rPr>
                <w:rFonts w:ascii="Arial" w:hAnsi="Arial" w:cs="Arial"/>
                <w:szCs w:val="32"/>
              </w:rPr>
            </w:pPr>
            <w:r w:rsidRPr="006C6D84">
              <w:rPr>
                <w:rFonts w:ascii="Arial" w:hAnsi="Arial" w:cs="Arial"/>
                <w:szCs w:val="32"/>
              </w:rPr>
              <w:t>January 23</w:t>
            </w:r>
          </w:p>
        </w:tc>
        <w:tc>
          <w:tcPr>
            <w:tcW w:w="1770" w:type="dxa"/>
          </w:tcPr>
          <w:p w:rsidR="007671D1" w:rsidRPr="006C6D84" w:rsidRDefault="007671D1" w:rsidP="00EB63D0">
            <w:pPr>
              <w:rPr>
                <w:rFonts w:ascii="Arial" w:hAnsi="Arial" w:cs="Arial"/>
                <w:szCs w:val="32"/>
              </w:rPr>
            </w:pPr>
            <w:r w:rsidRPr="006C6D84">
              <w:rPr>
                <w:rFonts w:ascii="Arial" w:hAnsi="Arial" w:cs="Arial"/>
                <w:szCs w:val="32"/>
              </w:rPr>
              <w:t>5:30 PM</w:t>
            </w:r>
          </w:p>
        </w:tc>
        <w:tc>
          <w:tcPr>
            <w:tcW w:w="1770" w:type="dxa"/>
          </w:tcPr>
          <w:p w:rsidR="007671D1" w:rsidRPr="006C6D84" w:rsidRDefault="007671D1" w:rsidP="00EB63D0">
            <w:pPr>
              <w:rPr>
                <w:rFonts w:ascii="Arial" w:hAnsi="Arial" w:cs="Arial"/>
                <w:szCs w:val="32"/>
              </w:rPr>
            </w:pPr>
            <w:r w:rsidRPr="006C6D84">
              <w:rPr>
                <w:rFonts w:ascii="Arial" w:hAnsi="Arial" w:cs="Arial"/>
                <w:szCs w:val="32"/>
              </w:rPr>
              <w:t>Media Center</w:t>
            </w:r>
          </w:p>
        </w:tc>
      </w:tr>
      <w:tr w:rsidR="007671D1" w:rsidTr="006C6D84">
        <w:trPr>
          <w:trHeight w:val="517"/>
        </w:trPr>
        <w:tc>
          <w:tcPr>
            <w:tcW w:w="1770" w:type="dxa"/>
          </w:tcPr>
          <w:p w:rsidR="007671D1" w:rsidRPr="006C6D84" w:rsidRDefault="007671D1" w:rsidP="00EB63D0">
            <w:pPr>
              <w:rPr>
                <w:rFonts w:ascii="Arial" w:hAnsi="Arial" w:cs="Arial"/>
                <w:szCs w:val="32"/>
              </w:rPr>
            </w:pPr>
            <w:r w:rsidRPr="006C6D84">
              <w:rPr>
                <w:rFonts w:ascii="Arial" w:hAnsi="Arial" w:cs="Arial"/>
                <w:szCs w:val="32"/>
              </w:rPr>
              <w:t>February 27</w:t>
            </w:r>
          </w:p>
        </w:tc>
        <w:tc>
          <w:tcPr>
            <w:tcW w:w="1770" w:type="dxa"/>
          </w:tcPr>
          <w:p w:rsidR="007671D1" w:rsidRPr="006C6D84" w:rsidRDefault="007671D1" w:rsidP="00EB63D0">
            <w:pPr>
              <w:rPr>
                <w:rFonts w:ascii="Arial" w:hAnsi="Arial" w:cs="Arial"/>
                <w:szCs w:val="32"/>
              </w:rPr>
            </w:pPr>
            <w:r w:rsidRPr="006C6D84">
              <w:rPr>
                <w:rFonts w:ascii="Arial" w:hAnsi="Arial" w:cs="Arial"/>
                <w:szCs w:val="32"/>
              </w:rPr>
              <w:t>5:30 PM</w:t>
            </w:r>
          </w:p>
        </w:tc>
        <w:tc>
          <w:tcPr>
            <w:tcW w:w="1770" w:type="dxa"/>
          </w:tcPr>
          <w:p w:rsidR="007671D1" w:rsidRPr="006C6D84" w:rsidRDefault="007671D1" w:rsidP="00EB63D0">
            <w:pPr>
              <w:rPr>
                <w:rFonts w:ascii="Arial" w:hAnsi="Arial" w:cs="Arial"/>
                <w:szCs w:val="32"/>
              </w:rPr>
            </w:pPr>
            <w:r w:rsidRPr="006C6D84">
              <w:rPr>
                <w:rFonts w:ascii="Arial" w:hAnsi="Arial" w:cs="Arial"/>
                <w:szCs w:val="32"/>
              </w:rPr>
              <w:t>Media Center</w:t>
            </w:r>
          </w:p>
        </w:tc>
      </w:tr>
      <w:tr w:rsidR="007671D1" w:rsidTr="006C6D84">
        <w:trPr>
          <w:trHeight w:val="314"/>
        </w:trPr>
        <w:tc>
          <w:tcPr>
            <w:tcW w:w="1770" w:type="dxa"/>
          </w:tcPr>
          <w:p w:rsidR="007671D1" w:rsidRPr="006C6D84" w:rsidRDefault="007671D1" w:rsidP="00EB63D0">
            <w:pPr>
              <w:rPr>
                <w:rFonts w:ascii="Arial" w:hAnsi="Arial" w:cs="Arial"/>
                <w:szCs w:val="32"/>
              </w:rPr>
            </w:pPr>
            <w:r w:rsidRPr="006C6D84">
              <w:rPr>
                <w:rFonts w:ascii="Arial" w:hAnsi="Arial" w:cs="Arial"/>
                <w:szCs w:val="32"/>
              </w:rPr>
              <w:t>March 27</w:t>
            </w:r>
          </w:p>
        </w:tc>
        <w:tc>
          <w:tcPr>
            <w:tcW w:w="1770" w:type="dxa"/>
          </w:tcPr>
          <w:p w:rsidR="007671D1" w:rsidRPr="006C6D84" w:rsidRDefault="007671D1" w:rsidP="00EB63D0">
            <w:pPr>
              <w:rPr>
                <w:rFonts w:ascii="Arial" w:hAnsi="Arial" w:cs="Arial"/>
                <w:szCs w:val="32"/>
              </w:rPr>
            </w:pPr>
            <w:r w:rsidRPr="006C6D84">
              <w:rPr>
                <w:rFonts w:ascii="Arial" w:hAnsi="Arial" w:cs="Arial"/>
                <w:szCs w:val="32"/>
              </w:rPr>
              <w:t>5:30 PM</w:t>
            </w:r>
          </w:p>
        </w:tc>
        <w:tc>
          <w:tcPr>
            <w:tcW w:w="1770" w:type="dxa"/>
          </w:tcPr>
          <w:p w:rsidR="007671D1" w:rsidRPr="006C6D84" w:rsidRDefault="007671D1" w:rsidP="00EB63D0">
            <w:pPr>
              <w:rPr>
                <w:rFonts w:ascii="Arial" w:hAnsi="Arial" w:cs="Arial"/>
                <w:szCs w:val="32"/>
              </w:rPr>
            </w:pPr>
            <w:r w:rsidRPr="006C6D84">
              <w:rPr>
                <w:rFonts w:ascii="Arial" w:hAnsi="Arial" w:cs="Arial"/>
                <w:szCs w:val="32"/>
              </w:rPr>
              <w:t>Media Center</w:t>
            </w:r>
          </w:p>
        </w:tc>
      </w:tr>
      <w:tr w:rsidR="007671D1" w:rsidTr="006C6D84">
        <w:trPr>
          <w:trHeight w:val="518"/>
        </w:trPr>
        <w:tc>
          <w:tcPr>
            <w:tcW w:w="1770" w:type="dxa"/>
          </w:tcPr>
          <w:p w:rsidR="007671D1" w:rsidRPr="006C6D84" w:rsidRDefault="007671D1" w:rsidP="00EB63D0">
            <w:pPr>
              <w:rPr>
                <w:rFonts w:ascii="Arial" w:hAnsi="Arial" w:cs="Arial"/>
                <w:szCs w:val="32"/>
              </w:rPr>
            </w:pPr>
            <w:r w:rsidRPr="006C6D84">
              <w:rPr>
                <w:rFonts w:ascii="Arial" w:hAnsi="Arial" w:cs="Arial"/>
                <w:szCs w:val="32"/>
              </w:rPr>
              <w:t>April 24</w:t>
            </w:r>
          </w:p>
        </w:tc>
        <w:tc>
          <w:tcPr>
            <w:tcW w:w="1770" w:type="dxa"/>
          </w:tcPr>
          <w:p w:rsidR="007671D1" w:rsidRPr="006C6D84" w:rsidRDefault="007671D1" w:rsidP="00EB63D0">
            <w:pPr>
              <w:rPr>
                <w:rFonts w:ascii="Arial" w:hAnsi="Arial" w:cs="Arial"/>
                <w:szCs w:val="32"/>
              </w:rPr>
            </w:pPr>
            <w:r w:rsidRPr="006C6D84">
              <w:rPr>
                <w:rFonts w:ascii="Arial" w:hAnsi="Arial" w:cs="Arial"/>
                <w:szCs w:val="32"/>
              </w:rPr>
              <w:t>5:30 PM</w:t>
            </w:r>
          </w:p>
        </w:tc>
        <w:tc>
          <w:tcPr>
            <w:tcW w:w="1770" w:type="dxa"/>
          </w:tcPr>
          <w:p w:rsidR="007671D1" w:rsidRPr="006C6D84" w:rsidRDefault="007671D1" w:rsidP="00EB63D0">
            <w:pPr>
              <w:rPr>
                <w:rFonts w:ascii="Arial" w:hAnsi="Arial" w:cs="Arial"/>
                <w:szCs w:val="32"/>
              </w:rPr>
            </w:pPr>
            <w:r w:rsidRPr="006C6D84">
              <w:rPr>
                <w:rFonts w:ascii="Arial" w:hAnsi="Arial" w:cs="Arial"/>
                <w:szCs w:val="32"/>
              </w:rPr>
              <w:t>Media Center</w:t>
            </w:r>
          </w:p>
        </w:tc>
      </w:tr>
      <w:tr w:rsidR="007671D1" w:rsidTr="006C6D84">
        <w:trPr>
          <w:trHeight w:val="517"/>
        </w:trPr>
        <w:tc>
          <w:tcPr>
            <w:tcW w:w="1770" w:type="dxa"/>
          </w:tcPr>
          <w:p w:rsidR="007671D1" w:rsidRPr="006C6D84" w:rsidRDefault="007671D1" w:rsidP="00EB63D0">
            <w:pPr>
              <w:rPr>
                <w:rFonts w:ascii="Arial" w:hAnsi="Arial" w:cs="Arial"/>
                <w:szCs w:val="32"/>
              </w:rPr>
            </w:pPr>
            <w:r w:rsidRPr="006C6D84">
              <w:rPr>
                <w:rFonts w:ascii="Arial" w:hAnsi="Arial" w:cs="Arial"/>
                <w:szCs w:val="32"/>
              </w:rPr>
              <w:t>May 22</w:t>
            </w:r>
          </w:p>
        </w:tc>
        <w:tc>
          <w:tcPr>
            <w:tcW w:w="1770" w:type="dxa"/>
          </w:tcPr>
          <w:p w:rsidR="007671D1" w:rsidRPr="006C6D84" w:rsidRDefault="007671D1" w:rsidP="00EB63D0">
            <w:pPr>
              <w:rPr>
                <w:rFonts w:ascii="Arial" w:hAnsi="Arial" w:cs="Arial"/>
                <w:szCs w:val="32"/>
              </w:rPr>
            </w:pPr>
            <w:r w:rsidRPr="006C6D84">
              <w:rPr>
                <w:rFonts w:ascii="Arial" w:hAnsi="Arial" w:cs="Arial"/>
                <w:szCs w:val="32"/>
              </w:rPr>
              <w:t>5:30 PM</w:t>
            </w:r>
          </w:p>
        </w:tc>
        <w:tc>
          <w:tcPr>
            <w:tcW w:w="1770" w:type="dxa"/>
          </w:tcPr>
          <w:p w:rsidR="007671D1" w:rsidRPr="006C6D84" w:rsidRDefault="007671D1" w:rsidP="00EB63D0">
            <w:pPr>
              <w:rPr>
                <w:rFonts w:ascii="Arial" w:hAnsi="Arial" w:cs="Arial"/>
                <w:szCs w:val="32"/>
              </w:rPr>
            </w:pPr>
            <w:r w:rsidRPr="006C6D84">
              <w:rPr>
                <w:rFonts w:ascii="Arial" w:hAnsi="Arial" w:cs="Arial"/>
                <w:szCs w:val="32"/>
              </w:rPr>
              <w:t>Media Center</w:t>
            </w:r>
          </w:p>
        </w:tc>
      </w:tr>
      <w:tr w:rsidR="007671D1" w:rsidTr="006C6D84">
        <w:trPr>
          <w:trHeight w:val="518"/>
        </w:trPr>
        <w:tc>
          <w:tcPr>
            <w:tcW w:w="1770" w:type="dxa"/>
          </w:tcPr>
          <w:p w:rsidR="007671D1" w:rsidRPr="006C6D84" w:rsidRDefault="007671D1" w:rsidP="00EB63D0">
            <w:pPr>
              <w:rPr>
                <w:rFonts w:ascii="Arial" w:hAnsi="Arial" w:cs="Arial"/>
                <w:szCs w:val="32"/>
              </w:rPr>
            </w:pPr>
            <w:r w:rsidRPr="006C6D84">
              <w:rPr>
                <w:rFonts w:ascii="Arial" w:hAnsi="Arial" w:cs="Arial"/>
                <w:szCs w:val="32"/>
              </w:rPr>
              <w:t>August 28</w:t>
            </w:r>
          </w:p>
        </w:tc>
        <w:tc>
          <w:tcPr>
            <w:tcW w:w="1770" w:type="dxa"/>
          </w:tcPr>
          <w:p w:rsidR="007671D1" w:rsidRPr="006C6D84" w:rsidRDefault="007671D1" w:rsidP="00EB63D0">
            <w:pPr>
              <w:rPr>
                <w:rFonts w:ascii="Arial" w:hAnsi="Arial" w:cs="Arial"/>
                <w:szCs w:val="32"/>
              </w:rPr>
            </w:pPr>
            <w:r w:rsidRPr="006C6D84">
              <w:rPr>
                <w:rFonts w:ascii="Arial" w:hAnsi="Arial" w:cs="Arial"/>
                <w:szCs w:val="32"/>
              </w:rPr>
              <w:t>5:30 PM</w:t>
            </w:r>
          </w:p>
        </w:tc>
        <w:tc>
          <w:tcPr>
            <w:tcW w:w="1770" w:type="dxa"/>
          </w:tcPr>
          <w:p w:rsidR="007671D1" w:rsidRPr="006C6D84" w:rsidRDefault="007671D1" w:rsidP="00EB63D0">
            <w:pPr>
              <w:rPr>
                <w:rFonts w:ascii="Arial" w:hAnsi="Arial" w:cs="Arial"/>
                <w:szCs w:val="32"/>
              </w:rPr>
            </w:pPr>
            <w:r w:rsidRPr="006C6D84">
              <w:rPr>
                <w:rFonts w:ascii="Arial" w:hAnsi="Arial" w:cs="Arial"/>
                <w:szCs w:val="32"/>
              </w:rPr>
              <w:t>Media Center</w:t>
            </w:r>
          </w:p>
        </w:tc>
      </w:tr>
    </w:tbl>
    <w:p w:rsidR="007671D1" w:rsidRPr="004F2250" w:rsidRDefault="007671D1" w:rsidP="00EB4F5A">
      <w:pPr>
        <w:pStyle w:val="ListParagraph"/>
        <w:spacing w:after="0"/>
        <w:ind w:left="0"/>
        <w:rPr>
          <w:rFonts w:asciiTheme="minorHAnsi" w:hAnsiTheme="minorHAnsi"/>
          <w:szCs w:val="24"/>
        </w:rPr>
      </w:pPr>
    </w:p>
    <w:p w:rsidR="003E5600" w:rsidRPr="004F2250" w:rsidRDefault="00C10869" w:rsidP="00EB4F5A">
      <w:pPr>
        <w:pStyle w:val="ListParagraph"/>
        <w:spacing w:after="0"/>
        <w:ind w:left="0"/>
        <w:rPr>
          <w:rFonts w:asciiTheme="minorHAnsi" w:hAnsiTheme="minorHAnsi"/>
          <w:noProof/>
          <w:szCs w:val="24"/>
        </w:rPr>
      </w:pPr>
      <w:r w:rsidRPr="00B37DBF">
        <w:rPr>
          <w:rFonts w:asciiTheme="minorHAnsi" w:hAnsiTheme="minorHAnsi"/>
          <w:b/>
          <w:szCs w:val="24"/>
        </w:rPr>
        <w:t>Adjournment:</w:t>
      </w:r>
      <w:r w:rsidR="00171DD7" w:rsidRPr="00B37DBF">
        <w:rPr>
          <w:rFonts w:asciiTheme="minorHAnsi" w:hAnsiTheme="minorHAnsi"/>
          <w:b/>
          <w:szCs w:val="24"/>
        </w:rPr>
        <w:t xml:space="preserve"> </w:t>
      </w:r>
      <w:r w:rsidR="00B37DBF">
        <w:rPr>
          <w:rFonts w:asciiTheme="minorHAnsi" w:hAnsiTheme="minorHAnsi"/>
          <w:szCs w:val="24"/>
        </w:rPr>
        <w:t>Dave MacGregor</w:t>
      </w:r>
      <w:r w:rsidR="002065B0" w:rsidRPr="004F2250">
        <w:rPr>
          <w:rFonts w:asciiTheme="minorHAnsi" w:hAnsiTheme="minorHAnsi"/>
          <w:szCs w:val="24"/>
        </w:rPr>
        <w:t xml:space="preserve"> made a motion to adjourn, </w:t>
      </w:r>
      <w:r w:rsidR="008A053A">
        <w:rPr>
          <w:rFonts w:asciiTheme="minorHAnsi" w:hAnsiTheme="minorHAnsi"/>
          <w:szCs w:val="24"/>
        </w:rPr>
        <w:t>Valerie Anderson</w:t>
      </w:r>
      <w:r w:rsidR="00AA236E" w:rsidRPr="004F2250">
        <w:rPr>
          <w:rFonts w:asciiTheme="minorHAnsi" w:hAnsiTheme="minorHAnsi"/>
          <w:szCs w:val="24"/>
        </w:rPr>
        <w:t xml:space="preserve"> seconded. </w:t>
      </w:r>
      <w:r w:rsidR="00CC1DB8" w:rsidRPr="004F2250">
        <w:rPr>
          <w:rFonts w:asciiTheme="minorHAnsi" w:hAnsiTheme="minorHAnsi"/>
          <w:szCs w:val="24"/>
        </w:rPr>
        <w:t>The meeting adjourned at 6:</w:t>
      </w:r>
      <w:r w:rsidR="008A053A">
        <w:rPr>
          <w:rFonts w:asciiTheme="minorHAnsi" w:hAnsiTheme="minorHAnsi"/>
          <w:szCs w:val="24"/>
        </w:rPr>
        <w:t>25</w:t>
      </w:r>
      <w:r w:rsidR="00B37DBF">
        <w:rPr>
          <w:rFonts w:asciiTheme="minorHAnsi" w:hAnsiTheme="minorHAnsi"/>
          <w:szCs w:val="24"/>
        </w:rPr>
        <w:t xml:space="preserve"> P.M.</w:t>
      </w:r>
      <w:r w:rsidR="00937B18" w:rsidRPr="004F2250">
        <w:rPr>
          <w:rFonts w:asciiTheme="minorHAnsi" w:hAnsiTheme="minorHAnsi"/>
          <w:szCs w:val="24"/>
        </w:rPr>
        <w:t xml:space="preserve"> </w:t>
      </w:r>
    </w:p>
    <w:sectPr w:rsidR="003E5600" w:rsidRPr="004F2250" w:rsidSect="006B5952">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stellar">
    <w:panose1 w:val="020A0402060406010301"/>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B4331A"/>
    <w:multiLevelType w:val="hybridMultilevel"/>
    <w:tmpl w:val="1D56CAA4"/>
    <w:lvl w:ilvl="0" w:tplc="45AC64DE">
      <w:start w:val="1"/>
      <w:numFmt w:val="decimal"/>
      <w:lvlText w:val="%1."/>
      <w:lvlJc w:val="left"/>
      <w:pPr>
        <w:ind w:left="720" w:hanging="360"/>
      </w:pPr>
      <w:rPr>
        <w:rFonts w:hint="default"/>
        <w:b/>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4945B6A"/>
    <w:multiLevelType w:val="hybridMultilevel"/>
    <w:tmpl w:val="8A348664"/>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4525363"/>
    <w:multiLevelType w:val="hybridMultilevel"/>
    <w:tmpl w:val="E0B8B3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95B60D8"/>
    <w:multiLevelType w:val="hybridMultilevel"/>
    <w:tmpl w:val="244E1A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9C672A9"/>
    <w:multiLevelType w:val="hybridMultilevel"/>
    <w:tmpl w:val="7CA42E5E"/>
    <w:lvl w:ilvl="0" w:tplc="52AC1782">
      <w:start w:val="1"/>
      <w:numFmt w:val="upperRoman"/>
      <w:lvlText w:val="%1."/>
      <w:lvlJc w:val="left"/>
      <w:pPr>
        <w:ind w:left="1080" w:hanging="720"/>
      </w:pPr>
      <w:rPr>
        <w:rFonts w:hint="default"/>
        <w:sz w:val="3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0"/>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57B8"/>
    <w:rsid w:val="0003752A"/>
    <w:rsid w:val="000375D9"/>
    <w:rsid w:val="00047284"/>
    <w:rsid w:val="000554F9"/>
    <w:rsid w:val="00060B6B"/>
    <w:rsid w:val="00063F8B"/>
    <w:rsid w:val="00077BCE"/>
    <w:rsid w:val="000845E4"/>
    <w:rsid w:val="000A3ECD"/>
    <w:rsid w:val="000B6A8E"/>
    <w:rsid w:val="000C2087"/>
    <w:rsid w:val="000C3908"/>
    <w:rsid w:val="000E0DC8"/>
    <w:rsid w:val="00102976"/>
    <w:rsid w:val="00110374"/>
    <w:rsid w:val="00135F1A"/>
    <w:rsid w:val="001613B3"/>
    <w:rsid w:val="00171DD7"/>
    <w:rsid w:val="00193630"/>
    <w:rsid w:val="00197616"/>
    <w:rsid w:val="001A0616"/>
    <w:rsid w:val="001A59F3"/>
    <w:rsid w:val="001E0955"/>
    <w:rsid w:val="001F559A"/>
    <w:rsid w:val="002059D9"/>
    <w:rsid w:val="002065B0"/>
    <w:rsid w:val="00214791"/>
    <w:rsid w:val="00222D2D"/>
    <w:rsid w:val="00232D6B"/>
    <w:rsid w:val="00260DB3"/>
    <w:rsid w:val="0026421E"/>
    <w:rsid w:val="002761E9"/>
    <w:rsid w:val="00285842"/>
    <w:rsid w:val="002B7AB6"/>
    <w:rsid w:val="002F0423"/>
    <w:rsid w:val="002F5683"/>
    <w:rsid w:val="003134B3"/>
    <w:rsid w:val="00322CF7"/>
    <w:rsid w:val="00336685"/>
    <w:rsid w:val="003436A1"/>
    <w:rsid w:val="003557B8"/>
    <w:rsid w:val="00381B7C"/>
    <w:rsid w:val="0039153C"/>
    <w:rsid w:val="003E2B60"/>
    <w:rsid w:val="003E5600"/>
    <w:rsid w:val="003F29B9"/>
    <w:rsid w:val="003F56CB"/>
    <w:rsid w:val="0040040B"/>
    <w:rsid w:val="00407670"/>
    <w:rsid w:val="004266DF"/>
    <w:rsid w:val="004A6E2D"/>
    <w:rsid w:val="004B1EF1"/>
    <w:rsid w:val="004C6B65"/>
    <w:rsid w:val="004D6A92"/>
    <w:rsid w:val="004E4E9D"/>
    <w:rsid w:val="004F2250"/>
    <w:rsid w:val="00506F23"/>
    <w:rsid w:val="00533CB2"/>
    <w:rsid w:val="00543C4B"/>
    <w:rsid w:val="00562901"/>
    <w:rsid w:val="00563282"/>
    <w:rsid w:val="005819E8"/>
    <w:rsid w:val="00592B3F"/>
    <w:rsid w:val="00593CD8"/>
    <w:rsid w:val="005A0859"/>
    <w:rsid w:val="005C55B7"/>
    <w:rsid w:val="005F2495"/>
    <w:rsid w:val="005F324E"/>
    <w:rsid w:val="006020E0"/>
    <w:rsid w:val="00604F61"/>
    <w:rsid w:val="006350B4"/>
    <w:rsid w:val="00646896"/>
    <w:rsid w:val="006554FF"/>
    <w:rsid w:val="00675105"/>
    <w:rsid w:val="006851C3"/>
    <w:rsid w:val="006A71CE"/>
    <w:rsid w:val="006B5952"/>
    <w:rsid w:val="006C2A30"/>
    <w:rsid w:val="006C6D84"/>
    <w:rsid w:val="006E23BB"/>
    <w:rsid w:val="006E3BCC"/>
    <w:rsid w:val="006F3B18"/>
    <w:rsid w:val="00731A7B"/>
    <w:rsid w:val="007671D1"/>
    <w:rsid w:val="007772C0"/>
    <w:rsid w:val="007900DF"/>
    <w:rsid w:val="007A37E8"/>
    <w:rsid w:val="007B6E2A"/>
    <w:rsid w:val="007E62FF"/>
    <w:rsid w:val="007E6B86"/>
    <w:rsid w:val="00801D4C"/>
    <w:rsid w:val="00861217"/>
    <w:rsid w:val="00870B7D"/>
    <w:rsid w:val="008A053A"/>
    <w:rsid w:val="008D07E3"/>
    <w:rsid w:val="00917FB0"/>
    <w:rsid w:val="00937B18"/>
    <w:rsid w:val="009407C3"/>
    <w:rsid w:val="00951513"/>
    <w:rsid w:val="00985F05"/>
    <w:rsid w:val="00992A61"/>
    <w:rsid w:val="009B2F4B"/>
    <w:rsid w:val="009C68F3"/>
    <w:rsid w:val="009D38C9"/>
    <w:rsid w:val="009D7840"/>
    <w:rsid w:val="009F62C4"/>
    <w:rsid w:val="00A40B41"/>
    <w:rsid w:val="00A62E51"/>
    <w:rsid w:val="00A73E9A"/>
    <w:rsid w:val="00AA236E"/>
    <w:rsid w:val="00B07801"/>
    <w:rsid w:val="00B37DBF"/>
    <w:rsid w:val="00B41834"/>
    <w:rsid w:val="00B47B90"/>
    <w:rsid w:val="00B53F29"/>
    <w:rsid w:val="00B6530B"/>
    <w:rsid w:val="00B674C6"/>
    <w:rsid w:val="00B75986"/>
    <w:rsid w:val="00B84790"/>
    <w:rsid w:val="00BB31DE"/>
    <w:rsid w:val="00C03C5E"/>
    <w:rsid w:val="00C10869"/>
    <w:rsid w:val="00C1242E"/>
    <w:rsid w:val="00C23B69"/>
    <w:rsid w:val="00C3542E"/>
    <w:rsid w:val="00C41795"/>
    <w:rsid w:val="00C65D5B"/>
    <w:rsid w:val="00CA373B"/>
    <w:rsid w:val="00CA4FE1"/>
    <w:rsid w:val="00CA78A1"/>
    <w:rsid w:val="00CB44B7"/>
    <w:rsid w:val="00CC1DB8"/>
    <w:rsid w:val="00CE0BB7"/>
    <w:rsid w:val="00D60281"/>
    <w:rsid w:val="00D740F2"/>
    <w:rsid w:val="00D817E5"/>
    <w:rsid w:val="00DA3CF6"/>
    <w:rsid w:val="00DB30A0"/>
    <w:rsid w:val="00DC42BA"/>
    <w:rsid w:val="00DE14CF"/>
    <w:rsid w:val="00DF0A9E"/>
    <w:rsid w:val="00E06362"/>
    <w:rsid w:val="00E16897"/>
    <w:rsid w:val="00E52456"/>
    <w:rsid w:val="00E60467"/>
    <w:rsid w:val="00E6305E"/>
    <w:rsid w:val="00E73783"/>
    <w:rsid w:val="00EB4F5A"/>
    <w:rsid w:val="00F02FE0"/>
    <w:rsid w:val="00F05796"/>
    <w:rsid w:val="00F34C01"/>
    <w:rsid w:val="00F51068"/>
    <w:rsid w:val="00F779C6"/>
    <w:rsid w:val="00F962B1"/>
    <w:rsid w:val="00FB1B55"/>
    <w:rsid w:val="00FC60E4"/>
    <w:rsid w:val="00FE1B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596351"/>
  <w15:chartTrackingRefBased/>
  <w15:docId w15:val="{7BF429E1-44F6-4B6F-952D-D654BF4572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F29B9"/>
    <w:pPr>
      <w:spacing w:after="200" w:line="276" w:lineRule="auto"/>
    </w:pPr>
    <w:rPr>
      <w:rFonts w:ascii="Times New Roman" w:hAnsi="Times New Roman"/>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557B8"/>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557B8"/>
    <w:rPr>
      <w:rFonts w:ascii="Tahoma" w:hAnsi="Tahoma" w:cs="Tahoma"/>
      <w:sz w:val="16"/>
      <w:szCs w:val="16"/>
    </w:rPr>
  </w:style>
  <w:style w:type="paragraph" w:styleId="ListParagraph">
    <w:name w:val="List Paragraph"/>
    <w:basedOn w:val="Normal"/>
    <w:uiPriority w:val="34"/>
    <w:qFormat/>
    <w:rsid w:val="003557B8"/>
    <w:pPr>
      <w:ind w:left="720"/>
      <w:contextualSpacing/>
    </w:pPr>
  </w:style>
  <w:style w:type="table" w:styleId="TableGrid">
    <w:name w:val="Table Grid"/>
    <w:basedOn w:val="TableNormal"/>
    <w:uiPriority w:val="39"/>
    <w:rsid w:val="007671D1"/>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9407C3"/>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5202548">
      <w:bodyDiv w:val="1"/>
      <w:marLeft w:val="0"/>
      <w:marRight w:val="0"/>
      <w:marTop w:val="0"/>
      <w:marBottom w:val="0"/>
      <w:divBdr>
        <w:top w:val="none" w:sz="0" w:space="0" w:color="auto"/>
        <w:left w:val="none" w:sz="0" w:space="0" w:color="auto"/>
        <w:bottom w:val="none" w:sz="0" w:space="0" w:color="auto"/>
        <w:right w:val="none" w:sz="0" w:space="0" w:color="auto"/>
      </w:divBdr>
    </w:div>
    <w:div w:id="1596208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218</TotalTime>
  <Pages>1</Pages>
  <Words>707</Words>
  <Characters>4035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CCPS</Company>
  <LinksUpToDate>false</LinksUpToDate>
  <CharactersWithSpaces>4733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CCPS</dc:creator>
  <cp:keywords/>
  <cp:lastModifiedBy>Windows User</cp:lastModifiedBy>
  <cp:revision>7</cp:revision>
  <cp:lastPrinted>2016-05-17T14:52:00Z</cp:lastPrinted>
  <dcterms:created xsi:type="dcterms:W3CDTF">2016-10-05T14:23:00Z</dcterms:created>
  <dcterms:modified xsi:type="dcterms:W3CDTF">2016-10-07T12:32:00Z</dcterms:modified>
</cp:coreProperties>
</file>